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2A621" w14:textId="7043CFA4" w:rsidR="00B4417F" w:rsidRDefault="00B4417F" w:rsidP="00B4417F">
      <w:pPr>
        <w:widowControl w:val="0"/>
        <w:spacing w:after="0" w:line="240" w:lineRule="auto"/>
        <w:ind w:left="4820"/>
        <w:jc w:val="center"/>
        <w:rPr>
          <w:rFonts w:ascii="Times New Roman" w:hAnsi="Times New Roman"/>
        </w:rPr>
      </w:pPr>
      <w:r w:rsidRPr="00C15448">
        <w:rPr>
          <w:rFonts w:ascii="Times New Roman" w:hAnsi="Times New Roman"/>
        </w:rPr>
        <w:t xml:space="preserve">Приложение </w:t>
      </w:r>
      <w:r>
        <w:rPr>
          <w:rFonts w:ascii="Times New Roman" w:hAnsi="Times New Roman"/>
        </w:rPr>
        <w:t>№1</w:t>
      </w:r>
      <w:r w:rsidRPr="00C15448">
        <w:rPr>
          <w:rFonts w:ascii="Times New Roman" w:hAnsi="Times New Roman"/>
        </w:rPr>
        <w:t xml:space="preserve"> к Распоряжению №</w:t>
      </w:r>
      <w:r>
        <w:rPr>
          <w:rFonts w:ascii="Times New Roman" w:hAnsi="Times New Roman"/>
        </w:rPr>
        <w:t xml:space="preserve"> </w:t>
      </w:r>
      <w:r w:rsidR="005224A9">
        <w:rPr>
          <w:rFonts w:ascii="Times New Roman" w:hAnsi="Times New Roman"/>
        </w:rPr>
        <w:t>1087</w:t>
      </w:r>
      <w:r>
        <w:rPr>
          <w:rFonts w:ascii="Times New Roman" w:hAnsi="Times New Roman"/>
        </w:rPr>
        <w:t>-рГЗ</w:t>
      </w:r>
      <w:r w:rsidRPr="00C15448">
        <w:rPr>
          <w:rFonts w:ascii="Times New Roman" w:hAnsi="Times New Roman"/>
        </w:rPr>
        <w:t xml:space="preserve"> от </w:t>
      </w:r>
      <w:r w:rsidR="005224A9">
        <w:rPr>
          <w:rFonts w:ascii="Times New Roman" w:hAnsi="Times New Roman"/>
        </w:rPr>
        <w:t>20.11.</w:t>
      </w:r>
      <w:r>
        <w:rPr>
          <w:rFonts w:ascii="Times New Roman" w:hAnsi="Times New Roman"/>
        </w:rPr>
        <w:t>2025 года</w:t>
      </w:r>
      <w:r w:rsidRPr="00C15448">
        <w:rPr>
          <w:rFonts w:ascii="Times New Roman" w:hAnsi="Times New Roman"/>
        </w:rPr>
        <w:t xml:space="preserve"> Администрации муниципального образования «</w:t>
      </w:r>
      <w:proofErr w:type="spellStart"/>
      <w:r w:rsidRPr="00C15448">
        <w:rPr>
          <w:rFonts w:ascii="Times New Roman" w:hAnsi="Times New Roman"/>
        </w:rPr>
        <w:t>Майминский</w:t>
      </w:r>
      <w:proofErr w:type="spellEnd"/>
      <w:r w:rsidRPr="00C15448">
        <w:rPr>
          <w:rFonts w:ascii="Times New Roman" w:hAnsi="Times New Roman"/>
        </w:rPr>
        <w:t xml:space="preserve"> район» «О проведении электронного аукциона по продаже права на заключение договоров купли-продажи на земельные участки»</w:t>
      </w:r>
    </w:p>
    <w:p w14:paraId="74F95191" w14:textId="77777777" w:rsidR="00B4417F" w:rsidRPr="00B4417F" w:rsidRDefault="00B4417F" w:rsidP="00B4417F">
      <w:pPr>
        <w:widowControl w:val="0"/>
        <w:spacing w:after="0" w:line="240" w:lineRule="auto"/>
        <w:ind w:left="4820"/>
        <w:jc w:val="center"/>
        <w:rPr>
          <w:rFonts w:ascii="Times New Roman" w:hAnsi="Times New Roman"/>
        </w:rPr>
      </w:pPr>
    </w:p>
    <w:p w14:paraId="615DEC64" w14:textId="0DE2E326" w:rsidR="00A0041D" w:rsidRPr="00703751" w:rsidRDefault="00A0041D" w:rsidP="00A0041D">
      <w:pPr>
        <w:widowControl w:val="0"/>
        <w:spacing w:after="0" w:line="240" w:lineRule="auto"/>
        <w:jc w:val="center"/>
        <w:rPr>
          <w:rFonts w:ascii="Times New Roman" w:hAnsi="Times New Roman"/>
          <w:sz w:val="28"/>
          <w:szCs w:val="28"/>
        </w:rPr>
      </w:pPr>
      <w:r w:rsidRPr="00703751">
        <w:rPr>
          <w:rFonts w:ascii="Times New Roman" w:hAnsi="Times New Roman"/>
          <w:b/>
          <w:sz w:val="28"/>
          <w:szCs w:val="28"/>
        </w:rPr>
        <w:t xml:space="preserve">Информационное сообщение о проведении открытого аукциона в электронной форме по продаже права </w:t>
      </w:r>
      <w:r w:rsidR="004C5CB9" w:rsidRPr="00703751">
        <w:rPr>
          <w:rFonts w:ascii="Times New Roman" w:hAnsi="Times New Roman"/>
          <w:b/>
          <w:sz w:val="28"/>
          <w:szCs w:val="28"/>
        </w:rPr>
        <w:t>собственности</w:t>
      </w:r>
      <w:r w:rsidRPr="00703751">
        <w:rPr>
          <w:rFonts w:ascii="Times New Roman" w:hAnsi="Times New Roman"/>
          <w:b/>
          <w:sz w:val="28"/>
          <w:szCs w:val="28"/>
        </w:rPr>
        <w:t xml:space="preserve"> на земельные участки на территории МО «</w:t>
      </w:r>
      <w:proofErr w:type="spellStart"/>
      <w:r w:rsidRPr="00703751">
        <w:rPr>
          <w:rFonts w:ascii="Times New Roman" w:hAnsi="Times New Roman"/>
          <w:b/>
          <w:sz w:val="28"/>
          <w:szCs w:val="28"/>
        </w:rPr>
        <w:t>Майминский</w:t>
      </w:r>
      <w:proofErr w:type="spellEnd"/>
      <w:r w:rsidRPr="00703751">
        <w:rPr>
          <w:rFonts w:ascii="Times New Roman" w:hAnsi="Times New Roman"/>
          <w:b/>
          <w:sz w:val="28"/>
          <w:szCs w:val="28"/>
        </w:rPr>
        <w:t xml:space="preserve"> район» Республики Алтай на электронной торговой площадке «РТС-ТЕНДЕР»</w:t>
      </w:r>
      <w:r w:rsidR="008F4EE6" w:rsidRPr="00703751">
        <w:rPr>
          <w:rFonts w:ascii="Times New Roman" w:hAnsi="Times New Roman"/>
          <w:b/>
          <w:sz w:val="28"/>
          <w:szCs w:val="28"/>
        </w:rPr>
        <w:t xml:space="preserve"> </w:t>
      </w:r>
      <w:hyperlink r:id="rId8" w:history="1">
        <w:r w:rsidRPr="00703751">
          <w:rPr>
            <w:rStyle w:val="a7"/>
            <w:rFonts w:ascii="Times New Roman" w:hAnsi="Times New Roman"/>
            <w:sz w:val="28"/>
            <w:szCs w:val="28"/>
          </w:rPr>
          <w:t>https://www.rts-tender.ru/</w:t>
        </w:r>
      </w:hyperlink>
      <w:r w:rsidR="00703751" w:rsidRPr="00703751">
        <w:rPr>
          <w:rStyle w:val="a7"/>
          <w:rFonts w:ascii="Times New Roman" w:hAnsi="Times New Roman"/>
          <w:sz w:val="28"/>
          <w:szCs w:val="28"/>
        </w:rPr>
        <w:t xml:space="preserve"> </w:t>
      </w:r>
      <w:r w:rsidR="00703751" w:rsidRPr="00703751">
        <w:rPr>
          <w:rStyle w:val="a7"/>
          <w:rFonts w:ascii="Times New Roman" w:hAnsi="Times New Roman"/>
          <w:color w:val="auto"/>
          <w:sz w:val="28"/>
          <w:szCs w:val="28"/>
          <w:u w:val="none"/>
        </w:rPr>
        <w:t xml:space="preserve">от </w:t>
      </w:r>
      <w:r w:rsidR="00353169">
        <w:rPr>
          <w:rStyle w:val="a7"/>
          <w:rFonts w:ascii="Times New Roman" w:hAnsi="Times New Roman"/>
          <w:color w:val="auto"/>
          <w:sz w:val="28"/>
          <w:szCs w:val="28"/>
          <w:u w:val="none"/>
        </w:rPr>
        <w:t>24.11.</w:t>
      </w:r>
      <w:r w:rsidR="008848D8">
        <w:rPr>
          <w:rStyle w:val="a7"/>
          <w:rFonts w:ascii="Times New Roman" w:hAnsi="Times New Roman"/>
          <w:color w:val="auto"/>
          <w:sz w:val="28"/>
          <w:szCs w:val="28"/>
          <w:u w:val="none"/>
        </w:rPr>
        <w:t>2025</w:t>
      </w:r>
      <w:r w:rsidR="00703751" w:rsidRPr="00703751">
        <w:rPr>
          <w:rStyle w:val="a7"/>
          <w:rFonts w:ascii="Times New Roman" w:hAnsi="Times New Roman"/>
          <w:color w:val="auto"/>
          <w:sz w:val="28"/>
          <w:szCs w:val="28"/>
          <w:u w:val="none"/>
        </w:rPr>
        <w:t xml:space="preserve"> года</w:t>
      </w:r>
      <w:r w:rsidR="00703751" w:rsidRPr="00703751">
        <w:rPr>
          <w:rStyle w:val="a7"/>
          <w:rFonts w:ascii="Times New Roman" w:hAnsi="Times New Roman"/>
          <w:color w:val="auto"/>
          <w:sz w:val="28"/>
          <w:szCs w:val="28"/>
        </w:rPr>
        <w:t xml:space="preserve"> </w:t>
      </w:r>
    </w:p>
    <w:p w14:paraId="6B429529" w14:textId="77777777" w:rsidR="00A0041D" w:rsidRPr="00703751" w:rsidRDefault="00A0041D" w:rsidP="00A0041D">
      <w:pPr>
        <w:spacing w:after="0" w:line="240" w:lineRule="auto"/>
        <w:ind w:firstLine="567"/>
        <w:jc w:val="center"/>
        <w:rPr>
          <w:rFonts w:ascii="Times New Roman" w:hAnsi="Times New Roman"/>
          <w:b/>
          <w:bCs/>
          <w:sz w:val="28"/>
          <w:szCs w:val="28"/>
        </w:rPr>
      </w:pPr>
    </w:p>
    <w:p w14:paraId="7461481E" w14:textId="77777777" w:rsidR="00047B32" w:rsidRPr="00703751" w:rsidRDefault="00047B32" w:rsidP="00047B32">
      <w:pPr>
        <w:widowControl w:val="0"/>
        <w:spacing w:after="0" w:line="240" w:lineRule="auto"/>
        <w:jc w:val="center"/>
        <w:rPr>
          <w:rFonts w:ascii="Times New Roman" w:hAnsi="Times New Roman"/>
          <w:b/>
          <w:sz w:val="28"/>
          <w:szCs w:val="28"/>
        </w:rPr>
      </w:pPr>
    </w:p>
    <w:p w14:paraId="53189B69" w14:textId="77777777" w:rsidR="003C46FE" w:rsidRPr="00703751" w:rsidRDefault="003C46FE" w:rsidP="003C46FE">
      <w:pPr>
        <w:pStyle w:val="af7"/>
        <w:numPr>
          <w:ilvl w:val="0"/>
          <w:numId w:val="8"/>
        </w:numPr>
        <w:spacing w:after="0" w:line="240" w:lineRule="auto"/>
        <w:ind w:left="0" w:firstLine="709"/>
        <w:jc w:val="both"/>
        <w:rPr>
          <w:rFonts w:ascii="Times New Roman" w:hAnsi="Times New Roman"/>
          <w:b/>
          <w:bCs/>
          <w:sz w:val="28"/>
          <w:szCs w:val="28"/>
        </w:rPr>
      </w:pPr>
      <w:r w:rsidRPr="00703751">
        <w:rPr>
          <w:rFonts w:ascii="Times New Roman" w:hAnsi="Times New Roman"/>
          <w:b/>
          <w:bCs/>
          <w:sz w:val="28"/>
          <w:szCs w:val="28"/>
        </w:rPr>
        <w:t>Организатор аукциона (продавец):</w:t>
      </w:r>
      <w:r w:rsidR="00117829" w:rsidRPr="00703751">
        <w:rPr>
          <w:rFonts w:ascii="Times New Roman" w:hAnsi="Times New Roman"/>
          <w:b/>
          <w:bCs/>
          <w:sz w:val="28"/>
          <w:szCs w:val="28"/>
        </w:rPr>
        <w:t xml:space="preserve"> </w:t>
      </w:r>
      <w:r w:rsidRPr="00703751">
        <w:rPr>
          <w:rFonts w:ascii="Times New Roman" w:hAnsi="Times New Roman"/>
          <w:bCs/>
          <w:sz w:val="28"/>
          <w:szCs w:val="28"/>
        </w:rPr>
        <w:t xml:space="preserve">Администрация </w:t>
      </w:r>
      <w:r w:rsidR="00BF1900" w:rsidRPr="00703751">
        <w:rPr>
          <w:rFonts w:ascii="Times New Roman" w:hAnsi="Times New Roman"/>
          <w:bCs/>
          <w:sz w:val="28"/>
          <w:szCs w:val="28"/>
        </w:rPr>
        <w:t xml:space="preserve">МО </w:t>
      </w:r>
      <w:r w:rsidR="00FC62BD" w:rsidRPr="00703751">
        <w:rPr>
          <w:rFonts w:ascii="Times New Roman" w:hAnsi="Times New Roman"/>
          <w:bCs/>
          <w:sz w:val="28"/>
          <w:szCs w:val="28"/>
        </w:rPr>
        <w:t>«</w:t>
      </w:r>
      <w:proofErr w:type="spellStart"/>
      <w:r w:rsidRPr="00703751">
        <w:rPr>
          <w:rFonts w:ascii="Times New Roman" w:hAnsi="Times New Roman"/>
          <w:bCs/>
          <w:sz w:val="28"/>
          <w:szCs w:val="28"/>
        </w:rPr>
        <w:t>Майминский</w:t>
      </w:r>
      <w:proofErr w:type="spellEnd"/>
      <w:r w:rsidRPr="00703751">
        <w:rPr>
          <w:rFonts w:ascii="Times New Roman" w:hAnsi="Times New Roman"/>
          <w:bCs/>
          <w:sz w:val="28"/>
          <w:szCs w:val="28"/>
        </w:rPr>
        <w:t xml:space="preserve"> район</w:t>
      </w:r>
      <w:r w:rsidR="00FC62BD" w:rsidRPr="00703751">
        <w:rPr>
          <w:rFonts w:ascii="Times New Roman" w:hAnsi="Times New Roman"/>
          <w:bCs/>
          <w:sz w:val="28"/>
          <w:szCs w:val="28"/>
        </w:rPr>
        <w:t>»</w:t>
      </w:r>
      <w:r w:rsidR="00A0041D" w:rsidRPr="00703751">
        <w:rPr>
          <w:rFonts w:ascii="Times New Roman" w:hAnsi="Times New Roman"/>
          <w:bCs/>
          <w:sz w:val="28"/>
          <w:szCs w:val="28"/>
        </w:rPr>
        <w:t>. Место</w:t>
      </w:r>
      <w:r w:rsidR="003F245B" w:rsidRPr="00703751">
        <w:rPr>
          <w:rFonts w:ascii="Times New Roman" w:hAnsi="Times New Roman"/>
          <w:bCs/>
          <w:sz w:val="28"/>
          <w:szCs w:val="28"/>
        </w:rPr>
        <w:t>нахождени</w:t>
      </w:r>
      <w:r w:rsidR="00A0041D" w:rsidRPr="00703751">
        <w:rPr>
          <w:rFonts w:ascii="Times New Roman" w:hAnsi="Times New Roman"/>
          <w:bCs/>
          <w:sz w:val="28"/>
          <w:szCs w:val="28"/>
        </w:rPr>
        <w:t>е</w:t>
      </w:r>
      <w:r w:rsidRPr="00703751">
        <w:rPr>
          <w:rFonts w:ascii="Times New Roman" w:hAnsi="Times New Roman"/>
          <w:bCs/>
          <w:sz w:val="28"/>
          <w:szCs w:val="28"/>
        </w:rPr>
        <w:t xml:space="preserve">: 649100, Республика Алтай, </w:t>
      </w:r>
      <w:proofErr w:type="spellStart"/>
      <w:r w:rsidRPr="00703751">
        <w:rPr>
          <w:rFonts w:ascii="Times New Roman" w:hAnsi="Times New Roman"/>
          <w:bCs/>
          <w:sz w:val="28"/>
          <w:szCs w:val="28"/>
        </w:rPr>
        <w:t>Майминский</w:t>
      </w:r>
      <w:proofErr w:type="spellEnd"/>
      <w:r w:rsidRPr="00703751">
        <w:rPr>
          <w:rFonts w:ascii="Times New Roman" w:hAnsi="Times New Roman"/>
          <w:bCs/>
          <w:sz w:val="28"/>
          <w:szCs w:val="28"/>
        </w:rPr>
        <w:t xml:space="preserve"> район, с. </w:t>
      </w:r>
      <w:proofErr w:type="spellStart"/>
      <w:r w:rsidRPr="00703751">
        <w:rPr>
          <w:rFonts w:ascii="Times New Roman" w:hAnsi="Times New Roman"/>
          <w:bCs/>
          <w:sz w:val="28"/>
          <w:szCs w:val="28"/>
        </w:rPr>
        <w:t>Майма</w:t>
      </w:r>
      <w:proofErr w:type="spellEnd"/>
      <w:r w:rsidRPr="00703751">
        <w:rPr>
          <w:rFonts w:ascii="Times New Roman" w:hAnsi="Times New Roman"/>
          <w:bCs/>
          <w:sz w:val="28"/>
          <w:szCs w:val="28"/>
        </w:rPr>
        <w:t xml:space="preserve">, ул. Ленина, д. 22. Адрес электронной почты: </w:t>
      </w:r>
      <w:hyperlink r:id="rId9" w:history="1">
        <w:r w:rsidRPr="00703751">
          <w:rPr>
            <w:rStyle w:val="a7"/>
            <w:rFonts w:ascii="Times New Roman" w:hAnsi="Times New Roman"/>
            <w:bCs/>
            <w:sz w:val="28"/>
            <w:szCs w:val="28"/>
          </w:rPr>
          <w:t>83884424001@mail.ru</w:t>
        </w:r>
      </w:hyperlink>
      <w:r w:rsidRPr="00703751">
        <w:rPr>
          <w:rFonts w:ascii="Times New Roman" w:hAnsi="Times New Roman"/>
          <w:bCs/>
          <w:sz w:val="28"/>
          <w:szCs w:val="28"/>
        </w:rPr>
        <w:t xml:space="preserve">. </w:t>
      </w:r>
      <w:r w:rsidRPr="00703751">
        <w:rPr>
          <w:rFonts w:ascii="Times New Roman" w:hAnsi="Times New Roman"/>
          <w:sz w:val="28"/>
          <w:szCs w:val="28"/>
        </w:rPr>
        <w:t>Контактный телефон: 8</w:t>
      </w:r>
      <w:r w:rsidR="00BF1900" w:rsidRPr="00703751">
        <w:rPr>
          <w:rFonts w:ascii="Times New Roman" w:hAnsi="Times New Roman"/>
          <w:sz w:val="28"/>
          <w:szCs w:val="28"/>
        </w:rPr>
        <w:t>(</w:t>
      </w:r>
      <w:r w:rsidRPr="00703751">
        <w:rPr>
          <w:rFonts w:ascii="Times New Roman" w:hAnsi="Times New Roman"/>
          <w:sz w:val="28"/>
          <w:szCs w:val="28"/>
        </w:rPr>
        <w:t>38844</w:t>
      </w:r>
      <w:r w:rsidR="00BF1900" w:rsidRPr="00703751">
        <w:rPr>
          <w:rFonts w:ascii="Times New Roman" w:hAnsi="Times New Roman"/>
          <w:sz w:val="28"/>
          <w:szCs w:val="28"/>
        </w:rPr>
        <w:t>)</w:t>
      </w:r>
      <w:r w:rsidRPr="00703751">
        <w:rPr>
          <w:rFonts w:ascii="Times New Roman" w:hAnsi="Times New Roman"/>
          <w:sz w:val="28"/>
          <w:szCs w:val="28"/>
        </w:rPr>
        <w:t>24</w:t>
      </w:r>
      <w:r w:rsidR="00BF1900" w:rsidRPr="00703751">
        <w:rPr>
          <w:rFonts w:ascii="Times New Roman" w:hAnsi="Times New Roman"/>
          <w:sz w:val="28"/>
          <w:szCs w:val="28"/>
        </w:rPr>
        <w:t>-</w:t>
      </w:r>
      <w:r w:rsidRPr="00703751">
        <w:rPr>
          <w:rFonts w:ascii="Times New Roman" w:hAnsi="Times New Roman"/>
          <w:sz w:val="28"/>
          <w:szCs w:val="28"/>
        </w:rPr>
        <w:t>0</w:t>
      </w:r>
      <w:r w:rsidR="00BF1900" w:rsidRPr="00703751">
        <w:rPr>
          <w:rFonts w:ascii="Times New Roman" w:hAnsi="Times New Roman"/>
          <w:sz w:val="28"/>
          <w:szCs w:val="28"/>
        </w:rPr>
        <w:t>-</w:t>
      </w:r>
      <w:r w:rsidRPr="00703751">
        <w:rPr>
          <w:rFonts w:ascii="Times New Roman" w:hAnsi="Times New Roman"/>
          <w:sz w:val="28"/>
          <w:szCs w:val="28"/>
        </w:rPr>
        <w:t>01.</w:t>
      </w:r>
    </w:p>
    <w:p w14:paraId="720EF65D" w14:textId="3A612A1F" w:rsidR="00445786" w:rsidRPr="00703751" w:rsidRDefault="003C46FE" w:rsidP="009D783A">
      <w:pPr>
        <w:pStyle w:val="af7"/>
        <w:numPr>
          <w:ilvl w:val="0"/>
          <w:numId w:val="8"/>
        </w:numPr>
        <w:spacing w:after="0" w:line="240" w:lineRule="auto"/>
        <w:ind w:left="0" w:firstLine="709"/>
        <w:jc w:val="both"/>
        <w:rPr>
          <w:rFonts w:ascii="Times New Roman" w:hAnsi="Times New Roman"/>
          <w:b/>
          <w:bCs/>
          <w:sz w:val="28"/>
          <w:szCs w:val="28"/>
        </w:rPr>
      </w:pPr>
      <w:r w:rsidRPr="00703751">
        <w:rPr>
          <w:rFonts w:ascii="Times New Roman" w:hAnsi="Times New Roman"/>
          <w:b/>
          <w:bCs/>
          <w:sz w:val="28"/>
          <w:szCs w:val="28"/>
        </w:rPr>
        <w:t>Ре</w:t>
      </w:r>
      <w:r w:rsidR="00445786" w:rsidRPr="00703751">
        <w:rPr>
          <w:rFonts w:ascii="Times New Roman" w:hAnsi="Times New Roman"/>
          <w:b/>
          <w:bCs/>
          <w:sz w:val="28"/>
          <w:szCs w:val="28"/>
        </w:rPr>
        <w:t>квизиты решения о</w:t>
      </w:r>
      <w:r w:rsidR="001C448B" w:rsidRPr="00703751">
        <w:rPr>
          <w:rFonts w:ascii="Times New Roman" w:hAnsi="Times New Roman"/>
          <w:b/>
          <w:bCs/>
          <w:sz w:val="28"/>
          <w:szCs w:val="28"/>
        </w:rPr>
        <w:t xml:space="preserve"> проведении аукциона</w:t>
      </w:r>
      <w:r w:rsidR="00445786" w:rsidRPr="00703751">
        <w:rPr>
          <w:rFonts w:ascii="Times New Roman" w:hAnsi="Times New Roman"/>
          <w:b/>
          <w:bCs/>
          <w:sz w:val="28"/>
          <w:szCs w:val="28"/>
        </w:rPr>
        <w:t xml:space="preserve">: </w:t>
      </w:r>
      <w:r w:rsidR="00BF1900" w:rsidRPr="00703751">
        <w:rPr>
          <w:rFonts w:ascii="Times New Roman" w:hAnsi="Times New Roman"/>
          <w:bCs/>
          <w:sz w:val="28"/>
          <w:szCs w:val="28"/>
        </w:rPr>
        <w:t>р</w:t>
      </w:r>
      <w:r w:rsidR="00445786" w:rsidRPr="00703751">
        <w:rPr>
          <w:rFonts w:ascii="Times New Roman" w:hAnsi="Times New Roman"/>
          <w:bCs/>
          <w:sz w:val="28"/>
          <w:szCs w:val="28"/>
        </w:rPr>
        <w:t xml:space="preserve">аспоряжение </w:t>
      </w:r>
      <w:r w:rsidR="00BF1900" w:rsidRPr="00703751">
        <w:rPr>
          <w:rFonts w:ascii="Times New Roman" w:hAnsi="Times New Roman"/>
          <w:bCs/>
          <w:sz w:val="28"/>
          <w:szCs w:val="28"/>
        </w:rPr>
        <w:t>а</w:t>
      </w:r>
      <w:r w:rsidR="00445786" w:rsidRPr="00703751">
        <w:rPr>
          <w:rFonts w:ascii="Times New Roman" w:hAnsi="Times New Roman"/>
          <w:bCs/>
          <w:sz w:val="28"/>
          <w:szCs w:val="28"/>
        </w:rPr>
        <w:t>дминистрации</w:t>
      </w:r>
      <w:r w:rsidR="00BF1900" w:rsidRPr="00703751">
        <w:rPr>
          <w:rFonts w:ascii="Times New Roman" w:hAnsi="Times New Roman"/>
          <w:bCs/>
          <w:sz w:val="28"/>
          <w:szCs w:val="28"/>
        </w:rPr>
        <w:t xml:space="preserve"> МО </w:t>
      </w:r>
      <w:r w:rsidR="00FC62BD" w:rsidRPr="00703751">
        <w:rPr>
          <w:rFonts w:ascii="Times New Roman" w:hAnsi="Times New Roman"/>
          <w:bCs/>
          <w:sz w:val="28"/>
          <w:szCs w:val="28"/>
        </w:rPr>
        <w:t>«</w:t>
      </w:r>
      <w:proofErr w:type="spellStart"/>
      <w:r w:rsidR="00445786" w:rsidRPr="00703751">
        <w:rPr>
          <w:rFonts w:ascii="Times New Roman" w:hAnsi="Times New Roman"/>
          <w:bCs/>
          <w:sz w:val="28"/>
          <w:szCs w:val="28"/>
        </w:rPr>
        <w:t>Майминский</w:t>
      </w:r>
      <w:proofErr w:type="spellEnd"/>
      <w:r w:rsidR="00445786" w:rsidRPr="00703751">
        <w:rPr>
          <w:rFonts w:ascii="Times New Roman" w:hAnsi="Times New Roman"/>
          <w:bCs/>
          <w:sz w:val="28"/>
          <w:szCs w:val="28"/>
        </w:rPr>
        <w:t xml:space="preserve"> район</w:t>
      </w:r>
      <w:r w:rsidR="00FC62BD" w:rsidRPr="00703751">
        <w:rPr>
          <w:rFonts w:ascii="Times New Roman" w:hAnsi="Times New Roman"/>
          <w:bCs/>
          <w:sz w:val="28"/>
          <w:szCs w:val="28"/>
        </w:rPr>
        <w:t>»</w:t>
      </w:r>
      <w:r w:rsidR="00117829" w:rsidRPr="00703751">
        <w:rPr>
          <w:rFonts w:ascii="Times New Roman" w:hAnsi="Times New Roman"/>
          <w:bCs/>
          <w:sz w:val="28"/>
          <w:szCs w:val="28"/>
        </w:rPr>
        <w:t xml:space="preserve"> </w:t>
      </w:r>
      <w:r w:rsidR="00146C45">
        <w:rPr>
          <w:rFonts w:ascii="Times New Roman" w:hAnsi="Times New Roman"/>
          <w:bCs/>
          <w:sz w:val="28"/>
          <w:szCs w:val="28"/>
        </w:rPr>
        <w:t xml:space="preserve">от </w:t>
      </w:r>
      <w:r w:rsidR="005224A9">
        <w:rPr>
          <w:rFonts w:ascii="Times New Roman" w:hAnsi="Times New Roman"/>
          <w:bCs/>
          <w:sz w:val="28"/>
          <w:szCs w:val="28"/>
        </w:rPr>
        <w:t>20.11</w:t>
      </w:r>
      <w:r w:rsidR="00862EE2">
        <w:rPr>
          <w:rFonts w:ascii="Times New Roman" w:hAnsi="Times New Roman"/>
          <w:bCs/>
          <w:sz w:val="28"/>
          <w:szCs w:val="28"/>
        </w:rPr>
        <w:t>.</w:t>
      </w:r>
      <w:r w:rsidR="001A78FB">
        <w:rPr>
          <w:rFonts w:ascii="Times New Roman" w:hAnsi="Times New Roman"/>
          <w:bCs/>
          <w:sz w:val="28"/>
          <w:szCs w:val="28"/>
        </w:rPr>
        <w:t>2025</w:t>
      </w:r>
      <w:r w:rsidR="00DD216B" w:rsidRPr="00703751">
        <w:rPr>
          <w:rFonts w:ascii="Times New Roman" w:hAnsi="Times New Roman"/>
          <w:bCs/>
          <w:sz w:val="28"/>
          <w:szCs w:val="28"/>
        </w:rPr>
        <w:t xml:space="preserve"> </w:t>
      </w:r>
      <w:r w:rsidR="004C5CB9" w:rsidRPr="00703751">
        <w:rPr>
          <w:rFonts w:ascii="Times New Roman" w:hAnsi="Times New Roman"/>
          <w:bCs/>
          <w:sz w:val="28"/>
          <w:szCs w:val="28"/>
        </w:rPr>
        <w:t>г. №</w:t>
      </w:r>
      <w:r w:rsidR="00B67ECF" w:rsidRPr="00703751">
        <w:rPr>
          <w:rFonts w:ascii="Times New Roman" w:hAnsi="Times New Roman"/>
          <w:bCs/>
          <w:sz w:val="28"/>
          <w:szCs w:val="28"/>
        </w:rPr>
        <w:t xml:space="preserve"> </w:t>
      </w:r>
      <w:r w:rsidR="005224A9">
        <w:rPr>
          <w:rFonts w:ascii="Times New Roman" w:hAnsi="Times New Roman"/>
          <w:bCs/>
          <w:sz w:val="28"/>
          <w:szCs w:val="28"/>
        </w:rPr>
        <w:t>1087</w:t>
      </w:r>
      <w:r w:rsidR="004C5CB9" w:rsidRPr="00703751">
        <w:rPr>
          <w:rFonts w:ascii="Times New Roman" w:hAnsi="Times New Roman"/>
          <w:bCs/>
          <w:sz w:val="28"/>
          <w:szCs w:val="28"/>
        </w:rPr>
        <w:t>-рГЗ</w:t>
      </w:r>
      <w:r w:rsidR="00117829" w:rsidRPr="00703751">
        <w:rPr>
          <w:rFonts w:ascii="Times New Roman" w:hAnsi="Times New Roman"/>
          <w:bCs/>
          <w:sz w:val="28"/>
          <w:szCs w:val="28"/>
        </w:rPr>
        <w:t xml:space="preserve"> </w:t>
      </w:r>
      <w:r w:rsidR="00FC62BD" w:rsidRPr="00703751">
        <w:rPr>
          <w:rFonts w:ascii="Times New Roman" w:hAnsi="Times New Roman"/>
          <w:bCs/>
          <w:sz w:val="28"/>
          <w:szCs w:val="28"/>
        </w:rPr>
        <w:t>«</w:t>
      </w:r>
      <w:r w:rsidR="00445786" w:rsidRPr="00703751">
        <w:rPr>
          <w:rFonts w:ascii="Times New Roman" w:hAnsi="Times New Roman"/>
          <w:bCs/>
          <w:sz w:val="28"/>
          <w:szCs w:val="28"/>
        </w:rPr>
        <w:t>О проведении</w:t>
      </w:r>
      <w:r w:rsidR="00615916" w:rsidRPr="00703751">
        <w:rPr>
          <w:rFonts w:ascii="Times New Roman" w:hAnsi="Times New Roman"/>
          <w:bCs/>
          <w:sz w:val="28"/>
          <w:szCs w:val="28"/>
        </w:rPr>
        <w:t xml:space="preserve"> электронного</w:t>
      </w:r>
      <w:r w:rsidR="00445786" w:rsidRPr="00703751">
        <w:rPr>
          <w:rFonts w:ascii="Times New Roman" w:hAnsi="Times New Roman"/>
          <w:bCs/>
          <w:sz w:val="28"/>
          <w:szCs w:val="28"/>
        </w:rPr>
        <w:t xml:space="preserve"> аукциона по продаже права на заключение договора </w:t>
      </w:r>
      <w:r w:rsidR="009D783A" w:rsidRPr="00703751">
        <w:rPr>
          <w:rFonts w:ascii="Times New Roman" w:hAnsi="Times New Roman"/>
          <w:bCs/>
          <w:sz w:val="28"/>
          <w:szCs w:val="28"/>
        </w:rPr>
        <w:t>купли-продажи</w:t>
      </w:r>
      <w:r w:rsidR="00445786" w:rsidRPr="00703751">
        <w:rPr>
          <w:rFonts w:ascii="Times New Roman" w:hAnsi="Times New Roman"/>
          <w:bCs/>
          <w:sz w:val="28"/>
          <w:szCs w:val="28"/>
        </w:rPr>
        <w:t xml:space="preserve"> на земельны</w:t>
      </w:r>
      <w:r w:rsidR="00CB5E97" w:rsidRPr="00703751">
        <w:rPr>
          <w:rFonts w:ascii="Times New Roman" w:hAnsi="Times New Roman"/>
          <w:bCs/>
          <w:sz w:val="28"/>
          <w:szCs w:val="28"/>
        </w:rPr>
        <w:t>е</w:t>
      </w:r>
      <w:r w:rsidR="00445786" w:rsidRPr="00703751">
        <w:rPr>
          <w:rFonts w:ascii="Times New Roman" w:hAnsi="Times New Roman"/>
          <w:bCs/>
          <w:sz w:val="28"/>
          <w:szCs w:val="28"/>
        </w:rPr>
        <w:t xml:space="preserve"> участ</w:t>
      </w:r>
      <w:r w:rsidR="00CB5E97" w:rsidRPr="00703751">
        <w:rPr>
          <w:rFonts w:ascii="Times New Roman" w:hAnsi="Times New Roman"/>
          <w:bCs/>
          <w:sz w:val="28"/>
          <w:szCs w:val="28"/>
        </w:rPr>
        <w:t>ки</w:t>
      </w:r>
      <w:r w:rsidR="00FC62BD" w:rsidRPr="00703751">
        <w:rPr>
          <w:rFonts w:ascii="Times New Roman" w:hAnsi="Times New Roman"/>
          <w:bCs/>
          <w:sz w:val="28"/>
          <w:szCs w:val="28"/>
        </w:rPr>
        <w:t>»</w:t>
      </w:r>
      <w:r w:rsidR="00445786" w:rsidRPr="00703751">
        <w:rPr>
          <w:rFonts w:ascii="Times New Roman" w:hAnsi="Times New Roman"/>
          <w:bCs/>
          <w:sz w:val="28"/>
          <w:szCs w:val="28"/>
        </w:rPr>
        <w:t>.</w:t>
      </w:r>
    </w:p>
    <w:p w14:paraId="430E4B37" w14:textId="77777777" w:rsidR="00AD3538" w:rsidRPr="00703751" w:rsidRDefault="00445786" w:rsidP="00BF1900">
      <w:pPr>
        <w:pStyle w:val="af7"/>
        <w:numPr>
          <w:ilvl w:val="0"/>
          <w:numId w:val="8"/>
        </w:numPr>
        <w:spacing w:after="0" w:line="240" w:lineRule="auto"/>
        <w:ind w:left="0" w:firstLine="709"/>
        <w:jc w:val="both"/>
        <w:rPr>
          <w:rFonts w:ascii="Times New Roman" w:hAnsi="Times New Roman"/>
          <w:b/>
          <w:bCs/>
          <w:sz w:val="28"/>
          <w:szCs w:val="28"/>
        </w:rPr>
      </w:pPr>
      <w:r w:rsidRPr="00703751">
        <w:rPr>
          <w:rFonts w:ascii="Times New Roman" w:hAnsi="Times New Roman"/>
          <w:b/>
          <w:bCs/>
          <w:sz w:val="28"/>
          <w:szCs w:val="28"/>
        </w:rPr>
        <w:t>Сведения о предмете торгов:</w:t>
      </w:r>
    </w:p>
    <w:p w14:paraId="16685985" w14:textId="77777777" w:rsidR="007328A2" w:rsidRPr="00703751" w:rsidRDefault="007328A2" w:rsidP="007328A2">
      <w:pPr>
        <w:pStyle w:val="af7"/>
        <w:spacing w:after="0" w:line="240" w:lineRule="auto"/>
        <w:ind w:left="709"/>
        <w:jc w:val="both"/>
        <w:rPr>
          <w:rFonts w:ascii="Times New Roman" w:hAnsi="Times New Roman"/>
          <w:b/>
          <w:bCs/>
          <w:sz w:val="28"/>
          <w:szCs w:val="28"/>
        </w:rPr>
      </w:pPr>
    </w:p>
    <w:p w14:paraId="3C3F034E" w14:textId="77777777" w:rsidR="00CB5E97" w:rsidRPr="00802A06" w:rsidRDefault="00BF1900" w:rsidP="00802A06">
      <w:pPr>
        <w:pStyle w:val="msonormalbullet2gif"/>
        <w:spacing w:before="0" w:beforeAutospacing="0" w:after="0" w:afterAutospacing="0"/>
        <w:ind w:firstLine="709"/>
        <w:jc w:val="both"/>
        <w:rPr>
          <w:b/>
          <w:sz w:val="28"/>
          <w:szCs w:val="28"/>
        </w:rPr>
      </w:pPr>
      <w:r w:rsidRPr="00802A06">
        <w:rPr>
          <w:b/>
          <w:sz w:val="28"/>
          <w:szCs w:val="28"/>
        </w:rPr>
        <w:t>Лот</w:t>
      </w:r>
      <w:r w:rsidR="009D783A" w:rsidRPr="00802A06">
        <w:rPr>
          <w:b/>
          <w:sz w:val="28"/>
          <w:szCs w:val="28"/>
        </w:rPr>
        <w:t>№</w:t>
      </w:r>
      <w:r w:rsidR="00CB5E97" w:rsidRPr="00802A06">
        <w:rPr>
          <w:b/>
          <w:sz w:val="28"/>
          <w:szCs w:val="28"/>
        </w:rPr>
        <w:t>1</w:t>
      </w:r>
    </w:p>
    <w:p w14:paraId="15217128" w14:textId="55854E71" w:rsidR="003176C2" w:rsidRPr="00EB5A62" w:rsidRDefault="003176C2" w:rsidP="00EB5A62">
      <w:pPr>
        <w:autoSpaceDE w:val="0"/>
        <w:autoSpaceDN w:val="0"/>
        <w:adjustRightInd w:val="0"/>
        <w:spacing w:after="0" w:line="240" w:lineRule="auto"/>
        <w:jc w:val="both"/>
        <w:rPr>
          <w:rFonts w:ascii="Times New Roman" w:eastAsia="Calibri" w:hAnsi="Times New Roman"/>
          <w:color w:val="000000"/>
          <w:sz w:val="28"/>
          <w:szCs w:val="28"/>
        </w:rPr>
      </w:pPr>
      <w:r w:rsidRPr="003176C2">
        <w:rPr>
          <w:rFonts w:ascii="Times New Roman" w:hAnsi="Times New Roman"/>
          <w:b/>
          <w:sz w:val="28"/>
          <w:szCs w:val="28"/>
        </w:rPr>
        <w:t>Земельный участок местоположение</w:t>
      </w:r>
      <w:r w:rsidRPr="003176C2">
        <w:rPr>
          <w:rFonts w:ascii="Times New Roman" w:hAnsi="Times New Roman"/>
          <w:sz w:val="28"/>
          <w:szCs w:val="28"/>
        </w:rPr>
        <w:t>: Российская Федерация, Республика Алтай, муниципальный</w:t>
      </w:r>
      <w:r>
        <w:rPr>
          <w:rFonts w:ascii="Times New Roman" w:hAnsi="Times New Roman"/>
          <w:sz w:val="28"/>
          <w:szCs w:val="28"/>
        </w:rPr>
        <w:t xml:space="preserve"> район </w:t>
      </w:r>
      <w:proofErr w:type="spellStart"/>
      <w:r>
        <w:rPr>
          <w:rFonts w:ascii="Times New Roman" w:hAnsi="Times New Roman"/>
          <w:sz w:val="28"/>
          <w:szCs w:val="28"/>
        </w:rPr>
        <w:t>Майминский</w:t>
      </w:r>
      <w:proofErr w:type="spellEnd"/>
      <w:r>
        <w:rPr>
          <w:rFonts w:ascii="Times New Roman" w:hAnsi="Times New Roman"/>
          <w:sz w:val="28"/>
          <w:szCs w:val="28"/>
        </w:rPr>
        <w:t>, с. Подгорное</w:t>
      </w:r>
      <w:r w:rsidRPr="003176C2">
        <w:rPr>
          <w:rFonts w:ascii="Times New Roman" w:hAnsi="Times New Roman"/>
          <w:sz w:val="28"/>
          <w:szCs w:val="28"/>
        </w:rPr>
        <w:t xml:space="preserve">. Площадь участка </w:t>
      </w:r>
      <w:r>
        <w:rPr>
          <w:rFonts w:ascii="Times New Roman" w:hAnsi="Times New Roman"/>
          <w:sz w:val="28"/>
          <w:szCs w:val="28"/>
        </w:rPr>
        <w:t>800</w:t>
      </w:r>
      <w:r w:rsidRPr="003176C2">
        <w:rPr>
          <w:rFonts w:ascii="Times New Roman" w:hAnsi="Times New Roman"/>
          <w:sz w:val="28"/>
          <w:szCs w:val="28"/>
        </w:rPr>
        <w:t xml:space="preserve"> </w:t>
      </w:r>
      <w:proofErr w:type="spellStart"/>
      <w:proofErr w:type="gramStart"/>
      <w:r w:rsidRPr="003176C2">
        <w:rPr>
          <w:rFonts w:ascii="Times New Roman" w:hAnsi="Times New Roman"/>
          <w:sz w:val="28"/>
          <w:szCs w:val="28"/>
        </w:rPr>
        <w:t>кв.м</w:t>
      </w:r>
      <w:proofErr w:type="spellEnd"/>
      <w:proofErr w:type="gramEnd"/>
      <w:r w:rsidRPr="003176C2">
        <w:rPr>
          <w:rFonts w:ascii="Times New Roman" w:hAnsi="Times New Roman"/>
          <w:sz w:val="28"/>
          <w:szCs w:val="28"/>
        </w:rPr>
        <w:t xml:space="preserve">, </w:t>
      </w:r>
      <w:r w:rsidRPr="00EB5A62">
        <w:rPr>
          <w:rFonts w:ascii="Times New Roman" w:hAnsi="Times New Roman"/>
          <w:sz w:val="28"/>
          <w:szCs w:val="28"/>
        </w:rPr>
        <w:t xml:space="preserve">кадастровый номер </w:t>
      </w:r>
      <w:r w:rsidRPr="00EB5A62">
        <w:rPr>
          <w:rFonts w:ascii="Times New Roman" w:eastAsia="Calibri" w:hAnsi="Times New Roman"/>
          <w:color w:val="000000"/>
          <w:sz w:val="28"/>
          <w:szCs w:val="28"/>
        </w:rPr>
        <w:t>04:01:010501:1790</w:t>
      </w:r>
      <w:r w:rsidRPr="00EB5A62">
        <w:rPr>
          <w:rFonts w:ascii="Times New Roman" w:hAnsi="Times New Roman"/>
          <w:sz w:val="28"/>
          <w:szCs w:val="28"/>
        </w:rPr>
        <w:t xml:space="preserve">, права на земельный участок – муниципальная собственность, разрешенное использование – для индивидуального жилищного строительства – </w:t>
      </w:r>
      <w:r w:rsidRPr="00EB5A62">
        <w:rPr>
          <w:rFonts w:ascii="Times New Roman" w:eastAsia="Calibri" w:hAnsi="Times New Roman"/>
          <w:sz w:val="28"/>
          <w:szCs w:val="28"/>
        </w:rPr>
        <w:t>земли населенных пунктов</w:t>
      </w:r>
      <w:r w:rsidRPr="00EB5A62">
        <w:rPr>
          <w:rFonts w:ascii="Times New Roman" w:hAnsi="Times New Roman"/>
          <w:sz w:val="28"/>
          <w:szCs w:val="28"/>
        </w:rPr>
        <w:t>.</w:t>
      </w:r>
    </w:p>
    <w:p w14:paraId="7A174DB1" w14:textId="77777777" w:rsidR="003176C2" w:rsidRPr="00EB5A62" w:rsidRDefault="003176C2" w:rsidP="00EB5A62">
      <w:pPr>
        <w:spacing w:after="0"/>
        <w:ind w:firstLine="709"/>
        <w:jc w:val="both"/>
        <w:rPr>
          <w:rFonts w:ascii="Times New Roman" w:eastAsia="Calibri" w:hAnsi="Times New Roman"/>
          <w:sz w:val="28"/>
          <w:szCs w:val="28"/>
        </w:rPr>
      </w:pPr>
      <w:r w:rsidRPr="00EB5A62">
        <w:rPr>
          <w:rFonts w:ascii="Times New Roman" w:hAnsi="Times New Roman"/>
          <w:sz w:val="28"/>
          <w:szCs w:val="28"/>
        </w:rPr>
        <w:t>Параметры разрешенного строительства объекта капитального строительства - в соответствии с Правилами землепользования и застройки муниципального образования «</w:t>
      </w:r>
      <w:proofErr w:type="spellStart"/>
      <w:r w:rsidRPr="00EB5A62">
        <w:rPr>
          <w:rFonts w:ascii="Times New Roman" w:hAnsi="Times New Roman"/>
          <w:sz w:val="28"/>
          <w:szCs w:val="28"/>
        </w:rPr>
        <w:t>Майминское</w:t>
      </w:r>
      <w:proofErr w:type="spellEnd"/>
      <w:r w:rsidRPr="00EB5A62">
        <w:rPr>
          <w:rFonts w:ascii="Times New Roman" w:hAnsi="Times New Roman"/>
          <w:sz w:val="28"/>
          <w:szCs w:val="28"/>
        </w:rPr>
        <w:t xml:space="preserve"> сельское поселение», утвержденными Решением </w:t>
      </w:r>
      <w:proofErr w:type="spellStart"/>
      <w:r w:rsidRPr="00EB5A62">
        <w:rPr>
          <w:rFonts w:ascii="Times New Roman" w:hAnsi="Times New Roman"/>
          <w:sz w:val="28"/>
          <w:szCs w:val="28"/>
        </w:rPr>
        <w:t>Майминского</w:t>
      </w:r>
      <w:proofErr w:type="spellEnd"/>
      <w:r w:rsidRPr="00EB5A62">
        <w:rPr>
          <w:rFonts w:ascii="Times New Roman" w:hAnsi="Times New Roman"/>
          <w:sz w:val="28"/>
          <w:szCs w:val="28"/>
        </w:rPr>
        <w:t xml:space="preserve"> сельского Совета депутатов от 19 мая 2023 года № 27-6.</w:t>
      </w:r>
    </w:p>
    <w:p w14:paraId="7CE009D5" w14:textId="77777777" w:rsidR="003176C2" w:rsidRPr="00EB5A62" w:rsidRDefault="003176C2" w:rsidP="00EB5A62">
      <w:pPr>
        <w:spacing w:after="0"/>
        <w:ind w:firstLine="709"/>
        <w:jc w:val="both"/>
        <w:rPr>
          <w:rFonts w:ascii="Times New Roman" w:eastAsia="Calibri" w:hAnsi="Times New Roman"/>
          <w:sz w:val="28"/>
          <w:szCs w:val="28"/>
        </w:rPr>
      </w:pPr>
      <w:r w:rsidRPr="00EB5A62">
        <w:rPr>
          <w:rFonts w:ascii="Times New Roman" w:hAnsi="Times New Roman"/>
          <w:sz w:val="28"/>
          <w:szCs w:val="28"/>
        </w:rPr>
        <w:t xml:space="preserve">Технические условия/возможность технологического присоединения, подключения объекта капитального строительства к сетям инженерно-технического обеспечения: </w:t>
      </w:r>
    </w:p>
    <w:p w14:paraId="18833983" w14:textId="5B20300B" w:rsidR="003176C2" w:rsidRPr="00EB5A62" w:rsidRDefault="003176C2" w:rsidP="00EB5A62">
      <w:pPr>
        <w:spacing w:after="0"/>
        <w:ind w:firstLine="709"/>
        <w:jc w:val="both"/>
        <w:rPr>
          <w:rFonts w:ascii="Times New Roman" w:eastAsia="Calibri" w:hAnsi="Times New Roman"/>
          <w:sz w:val="28"/>
          <w:szCs w:val="28"/>
        </w:rPr>
      </w:pPr>
      <w:r w:rsidRPr="00EB5A62">
        <w:rPr>
          <w:rFonts w:ascii="Times New Roman" w:hAnsi="Times New Roman"/>
          <w:sz w:val="28"/>
          <w:szCs w:val="28"/>
        </w:rPr>
        <w:t xml:space="preserve">возможно технологическое присоединение к электрическим сетям (для получения технических условий необходимо подать заявку в Филиал ПАО «МРСК Сибири» «Горно-Алтайские электрические сети») </w:t>
      </w:r>
    </w:p>
    <w:p w14:paraId="728CB28D" w14:textId="77777777" w:rsidR="003176C2" w:rsidRPr="00EB5A62" w:rsidRDefault="003176C2" w:rsidP="00EB5A62">
      <w:pPr>
        <w:autoSpaceDE w:val="0"/>
        <w:autoSpaceDN w:val="0"/>
        <w:adjustRightInd w:val="0"/>
        <w:spacing w:after="0" w:line="240" w:lineRule="auto"/>
        <w:ind w:firstLine="709"/>
        <w:jc w:val="both"/>
        <w:rPr>
          <w:rFonts w:ascii="Times New Roman" w:hAnsi="Times New Roman"/>
          <w:sz w:val="28"/>
          <w:szCs w:val="28"/>
        </w:rPr>
      </w:pPr>
      <w:r w:rsidRPr="00EB5A62">
        <w:rPr>
          <w:rFonts w:ascii="Times New Roman" w:hAnsi="Times New Roman"/>
          <w:sz w:val="28"/>
          <w:szCs w:val="28"/>
        </w:rPr>
        <w:t>- водоснабжение:</w:t>
      </w:r>
    </w:p>
    <w:p w14:paraId="6CE1994E" w14:textId="44AB168B" w:rsidR="003176C2" w:rsidRPr="00EB5A62" w:rsidRDefault="003176C2" w:rsidP="00EB5A62">
      <w:pPr>
        <w:autoSpaceDE w:val="0"/>
        <w:autoSpaceDN w:val="0"/>
        <w:adjustRightInd w:val="0"/>
        <w:spacing w:after="0" w:line="240" w:lineRule="auto"/>
        <w:ind w:firstLine="709"/>
        <w:jc w:val="both"/>
        <w:rPr>
          <w:rFonts w:ascii="Times New Roman" w:hAnsi="Times New Roman"/>
          <w:sz w:val="28"/>
          <w:szCs w:val="28"/>
        </w:rPr>
      </w:pPr>
      <w:r w:rsidRPr="00EB5A62">
        <w:rPr>
          <w:rFonts w:ascii="Times New Roman" w:hAnsi="Times New Roman"/>
          <w:sz w:val="28"/>
          <w:szCs w:val="28"/>
        </w:rPr>
        <w:t xml:space="preserve">Возможности подключения (технологического присоединение) земельного участка к существующим водопроводным сетям нет. </w:t>
      </w:r>
    </w:p>
    <w:p w14:paraId="25C344A4" w14:textId="4D36EE53" w:rsidR="003176C2" w:rsidRPr="00EB5A62" w:rsidRDefault="003176C2" w:rsidP="00EB5A62">
      <w:pPr>
        <w:autoSpaceDE w:val="0"/>
        <w:autoSpaceDN w:val="0"/>
        <w:adjustRightInd w:val="0"/>
        <w:spacing w:after="0" w:line="240" w:lineRule="auto"/>
        <w:ind w:firstLine="709"/>
        <w:jc w:val="both"/>
        <w:rPr>
          <w:rFonts w:ascii="Times New Roman" w:hAnsi="Times New Roman"/>
          <w:sz w:val="28"/>
          <w:szCs w:val="28"/>
        </w:rPr>
      </w:pPr>
      <w:r w:rsidRPr="00EB5A62">
        <w:rPr>
          <w:rFonts w:ascii="Times New Roman" w:hAnsi="Times New Roman"/>
          <w:sz w:val="28"/>
          <w:szCs w:val="28"/>
        </w:rPr>
        <w:t xml:space="preserve"> </w:t>
      </w:r>
      <w:proofErr w:type="spellStart"/>
      <w:r w:rsidRPr="00EB5A62">
        <w:rPr>
          <w:rFonts w:ascii="Times New Roman" w:hAnsi="Times New Roman"/>
          <w:sz w:val="28"/>
          <w:szCs w:val="28"/>
        </w:rPr>
        <w:t>канализование</w:t>
      </w:r>
      <w:proofErr w:type="spellEnd"/>
      <w:r w:rsidRPr="00EB5A62">
        <w:rPr>
          <w:rFonts w:ascii="Times New Roman" w:hAnsi="Times New Roman"/>
          <w:sz w:val="28"/>
          <w:szCs w:val="28"/>
        </w:rPr>
        <w:t>: централизованное не предусмотрено.</w:t>
      </w:r>
    </w:p>
    <w:p w14:paraId="4F2D126E" w14:textId="60C26F06" w:rsidR="003176C2" w:rsidRPr="00EB5A62" w:rsidRDefault="003176C2" w:rsidP="00EB5A62">
      <w:pPr>
        <w:autoSpaceDE w:val="0"/>
        <w:autoSpaceDN w:val="0"/>
        <w:adjustRightInd w:val="0"/>
        <w:spacing w:after="0" w:line="240" w:lineRule="auto"/>
        <w:jc w:val="both"/>
        <w:rPr>
          <w:rFonts w:ascii="Times New Roman" w:eastAsia="Calibri" w:hAnsi="Times New Roman"/>
          <w:color w:val="000000"/>
          <w:sz w:val="28"/>
          <w:szCs w:val="28"/>
        </w:rPr>
      </w:pPr>
      <w:r w:rsidRPr="00EB5A62">
        <w:rPr>
          <w:rFonts w:ascii="Times New Roman" w:hAnsi="Times New Roman"/>
          <w:sz w:val="28"/>
          <w:szCs w:val="28"/>
        </w:rPr>
        <w:t xml:space="preserve">Сведения об ограничениях/обременениях, расположения участка в зонах с особыми условиями использования территории указаны в выписке из Единого государственного реестра недвижимости </w:t>
      </w:r>
      <w:r w:rsidRPr="00EB5A62">
        <w:rPr>
          <w:rFonts w:ascii="Times New Roman" w:eastAsia="Calibri" w:hAnsi="Times New Roman"/>
          <w:color w:val="000000"/>
          <w:sz w:val="28"/>
          <w:szCs w:val="28"/>
        </w:rPr>
        <w:t xml:space="preserve">01.08.2025г. № КУВИ-001/2025-148889405 </w:t>
      </w:r>
      <w:r w:rsidRPr="00EB5A62">
        <w:rPr>
          <w:rFonts w:ascii="Times New Roman" w:hAnsi="Times New Roman"/>
          <w:sz w:val="28"/>
          <w:szCs w:val="28"/>
        </w:rPr>
        <w:t xml:space="preserve">(размещена на официальном сайте: </w:t>
      </w:r>
      <w:proofErr w:type="spellStart"/>
      <w:r w:rsidRPr="00EB5A62">
        <w:rPr>
          <w:rFonts w:ascii="Times New Roman" w:hAnsi="Times New Roman"/>
          <w:sz w:val="28"/>
          <w:szCs w:val="28"/>
          <w:lang w:val="en-US"/>
        </w:rPr>
        <w:t>torgi</w:t>
      </w:r>
      <w:proofErr w:type="spellEnd"/>
      <w:r w:rsidRPr="00EB5A62">
        <w:rPr>
          <w:rFonts w:ascii="Times New Roman" w:hAnsi="Times New Roman"/>
          <w:sz w:val="28"/>
          <w:szCs w:val="28"/>
        </w:rPr>
        <w:t>.</w:t>
      </w:r>
      <w:proofErr w:type="spellStart"/>
      <w:r w:rsidRPr="00EB5A62">
        <w:rPr>
          <w:rFonts w:ascii="Times New Roman" w:hAnsi="Times New Roman"/>
          <w:sz w:val="28"/>
          <w:szCs w:val="28"/>
          <w:lang w:val="en-US"/>
        </w:rPr>
        <w:t>gov</w:t>
      </w:r>
      <w:proofErr w:type="spellEnd"/>
      <w:r w:rsidRPr="00EB5A62">
        <w:rPr>
          <w:rFonts w:ascii="Times New Roman" w:hAnsi="Times New Roman"/>
          <w:sz w:val="28"/>
          <w:szCs w:val="28"/>
        </w:rPr>
        <w:t>.</w:t>
      </w:r>
      <w:proofErr w:type="spellStart"/>
      <w:r w:rsidRPr="00EB5A62">
        <w:rPr>
          <w:rFonts w:ascii="Times New Roman" w:hAnsi="Times New Roman"/>
          <w:sz w:val="28"/>
          <w:szCs w:val="28"/>
          <w:lang w:val="en-US"/>
        </w:rPr>
        <w:t>ru</w:t>
      </w:r>
      <w:proofErr w:type="spellEnd"/>
      <w:r w:rsidRPr="00EB5A62">
        <w:rPr>
          <w:rFonts w:ascii="Times New Roman" w:hAnsi="Times New Roman"/>
          <w:sz w:val="28"/>
          <w:szCs w:val="28"/>
        </w:rPr>
        <w:t>).</w:t>
      </w:r>
    </w:p>
    <w:p w14:paraId="39B2D00D" w14:textId="774BAEF2" w:rsidR="00CA003A" w:rsidRPr="00186AB0" w:rsidRDefault="003176C2" w:rsidP="00CA003A">
      <w:pPr>
        <w:spacing w:after="0" w:line="240" w:lineRule="auto"/>
        <w:ind w:firstLine="709"/>
        <w:jc w:val="both"/>
        <w:rPr>
          <w:rFonts w:ascii="Times New Roman" w:hAnsi="Times New Roman"/>
          <w:sz w:val="28"/>
          <w:szCs w:val="28"/>
        </w:rPr>
      </w:pPr>
      <w:r w:rsidRPr="00EB5A62">
        <w:rPr>
          <w:rFonts w:ascii="Times New Roman" w:hAnsi="Times New Roman"/>
          <w:b/>
          <w:sz w:val="28"/>
          <w:szCs w:val="28"/>
        </w:rPr>
        <w:lastRenderedPageBreak/>
        <w:t>Начальная цена:</w:t>
      </w:r>
      <w:r w:rsidRPr="00EB5A62">
        <w:rPr>
          <w:rFonts w:ascii="Times New Roman" w:hAnsi="Times New Roman"/>
          <w:sz w:val="28"/>
          <w:szCs w:val="28"/>
        </w:rPr>
        <w:t xml:space="preserve"> Лот № </w:t>
      </w:r>
      <w:r w:rsidR="00AA3056">
        <w:rPr>
          <w:rFonts w:ascii="Times New Roman" w:hAnsi="Times New Roman"/>
          <w:sz w:val="28"/>
          <w:szCs w:val="28"/>
        </w:rPr>
        <w:t>1</w:t>
      </w:r>
      <w:r w:rsidRPr="00EB5A62">
        <w:rPr>
          <w:rFonts w:ascii="Times New Roman" w:hAnsi="Times New Roman"/>
          <w:sz w:val="28"/>
          <w:szCs w:val="28"/>
        </w:rPr>
        <w:t xml:space="preserve"> – 1</w:t>
      </w:r>
      <w:r w:rsidR="00CA003A">
        <w:rPr>
          <w:rFonts w:ascii="Times New Roman" w:hAnsi="Times New Roman"/>
          <w:sz w:val="28"/>
          <w:szCs w:val="28"/>
        </w:rPr>
        <w:t> 138 500</w:t>
      </w:r>
      <w:r w:rsidRPr="00EB5A62">
        <w:rPr>
          <w:rFonts w:ascii="Times New Roman" w:hAnsi="Times New Roman"/>
          <w:sz w:val="28"/>
          <w:szCs w:val="28"/>
        </w:rPr>
        <w:t xml:space="preserve"> (один миллион </w:t>
      </w:r>
      <w:r w:rsidR="00CA003A">
        <w:rPr>
          <w:rFonts w:ascii="Times New Roman" w:hAnsi="Times New Roman"/>
          <w:sz w:val="28"/>
          <w:szCs w:val="28"/>
        </w:rPr>
        <w:t xml:space="preserve">сто тридцать восемь тысяч </w:t>
      </w:r>
      <w:proofErr w:type="gramStart"/>
      <w:r w:rsidR="00CA003A">
        <w:rPr>
          <w:rFonts w:ascii="Times New Roman" w:hAnsi="Times New Roman"/>
          <w:sz w:val="28"/>
          <w:szCs w:val="28"/>
        </w:rPr>
        <w:t>пятьсот</w:t>
      </w:r>
      <w:r w:rsidRPr="00EB5A62">
        <w:rPr>
          <w:rFonts w:ascii="Times New Roman" w:hAnsi="Times New Roman"/>
          <w:sz w:val="28"/>
          <w:szCs w:val="28"/>
        </w:rPr>
        <w:t xml:space="preserve"> )</w:t>
      </w:r>
      <w:proofErr w:type="gramEnd"/>
      <w:r w:rsidRPr="00EB5A62">
        <w:rPr>
          <w:rFonts w:ascii="Times New Roman" w:hAnsi="Times New Roman"/>
          <w:sz w:val="28"/>
          <w:szCs w:val="28"/>
        </w:rPr>
        <w:t xml:space="preserve"> руб.00 коп. (Отчет об оценке рыночной стоимости № 2025-013-92 от 05.08.2025</w:t>
      </w:r>
      <w:r w:rsidR="0015513D" w:rsidRPr="00EB5A62">
        <w:rPr>
          <w:rFonts w:ascii="Times New Roman" w:hAnsi="Times New Roman"/>
          <w:sz w:val="28"/>
          <w:szCs w:val="28"/>
        </w:rPr>
        <w:t>, оценщик ИП Трофимова И.Ю.)</w:t>
      </w:r>
      <w:r w:rsidR="00CA003A">
        <w:rPr>
          <w:rFonts w:ascii="Times New Roman" w:hAnsi="Times New Roman"/>
          <w:sz w:val="28"/>
          <w:szCs w:val="28"/>
        </w:rPr>
        <w:t xml:space="preserve">, </w:t>
      </w:r>
      <w:r w:rsidR="00CA003A" w:rsidRPr="00186AB0">
        <w:rPr>
          <w:rFonts w:ascii="Times New Roman" w:hAnsi="Times New Roman"/>
          <w:sz w:val="28"/>
          <w:szCs w:val="28"/>
        </w:rPr>
        <w:t xml:space="preserve">определена на основании </w:t>
      </w:r>
      <w:r w:rsidR="00CA003A" w:rsidRPr="00186AB0">
        <w:rPr>
          <w:rFonts w:ascii="Times New Roman" w:hAnsi="Times New Roman"/>
          <w:bCs/>
          <w:sz w:val="28"/>
          <w:szCs w:val="28"/>
          <w:shd w:val="clear" w:color="auto" w:fill="FFFFFF"/>
        </w:rPr>
        <w:t xml:space="preserve">Протокола рассмотрения заявок на участие в аукционе </w:t>
      </w:r>
      <w:r w:rsidR="00CA003A" w:rsidRPr="00186AB0">
        <w:rPr>
          <w:rFonts w:ascii="Times New Roman" w:hAnsi="Times New Roman"/>
          <w:sz w:val="28"/>
          <w:szCs w:val="28"/>
        </w:rPr>
        <w:t>№22000069170000000</w:t>
      </w:r>
      <w:r w:rsidR="00CA003A">
        <w:rPr>
          <w:rFonts w:ascii="Times New Roman" w:hAnsi="Times New Roman"/>
          <w:sz w:val="28"/>
          <w:szCs w:val="28"/>
        </w:rPr>
        <w:t>223</w:t>
      </w:r>
      <w:r w:rsidR="00CA003A">
        <w:rPr>
          <w:rFonts w:ascii="Times New Roman" w:hAnsi="Times New Roman"/>
          <w:sz w:val="28"/>
          <w:szCs w:val="28"/>
        </w:rPr>
        <w:t xml:space="preserve">, </w:t>
      </w:r>
      <w:r w:rsidR="00CA003A" w:rsidRPr="00186AB0">
        <w:rPr>
          <w:rFonts w:ascii="Times New Roman" w:hAnsi="Times New Roman"/>
          <w:bCs/>
          <w:sz w:val="28"/>
          <w:szCs w:val="28"/>
          <w:shd w:val="clear" w:color="auto" w:fill="FFFFFF"/>
        </w:rPr>
        <w:t>в связи с отсутствием поданных заявок.</w:t>
      </w:r>
    </w:p>
    <w:p w14:paraId="24B8B9C2" w14:textId="689D796D" w:rsidR="003176C2" w:rsidRPr="00EB5A62" w:rsidRDefault="003176C2" w:rsidP="00EB5A62">
      <w:pPr>
        <w:spacing w:after="0"/>
        <w:ind w:firstLine="709"/>
        <w:jc w:val="both"/>
        <w:rPr>
          <w:rFonts w:ascii="Times New Roman" w:hAnsi="Times New Roman"/>
          <w:sz w:val="28"/>
          <w:szCs w:val="28"/>
        </w:rPr>
      </w:pPr>
      <w:r w:rsidRPr="00EB5A62">
        <w:rPr>
          <w:rFonts w:ascii="Times New Roman" w:hAnsi="Times New Roman"/>
          <w:b/>
          <w:sz w:val="28"/>
          <w:szCs w:val="28"/>
        </w:rPr>
        <w:t>Сумма задатка в размере 20% от начальной цены:</w:t>
      </w:r>
      <w:r w:rsidRPr="00EB5A62">
        <w:rPr>
          <w:rFonts w:ascii="Times New Roman" w:hAnsi="Times New Roman"/>
          <w:sz w:val="28"/>
          <w:szCs w:val="28"/>
        </w:rPr>
        <w:t xml:space="preserve"> Лот № </w:t>
      </w:r>
      <w:r w:rsidR="00AA3056">
        <w:rPr>
          <w:rFonts w:ascii="Times New Roman" w:hAnsi="Times New Roman"/>
          <w:sz w:val="28"/>
          <w:szCs w:val="28"/>
        </w:rPr>
        <w:t>1</w:t>
      </w:r>
      <w:r w:rsidRPr="00EB5A62">
        <w:rPr>
          <w:rFonts w:ascii="Times New Roman" w:hAnsi="Times New Roman"/>
          <w:sz w:val="28"/>
          <w:szCs w:val="28"/>
        </w:rPr>
        <w:t xml:space="preserve"> – </w:t>
      </w:r>
      <w:r w:rsidR="00CA003A">
        <w:rPr>
          <w:rFonts w:ascii="Times New Roman" w:hAnsi="Times New Roman"/>
          <w:sz w:val="28"/>
          <w:szCs w:val="28"/>
        </w:rPr>
        <w:t>227 700</w:t>
      </w:r>
      <w:r w:rsidRPr="00EB5A62">
        <w:rPr>
          <w:rFonts w:ascii="Times New Roman" w:hAnsi="Times New Roman"/>
          <w:sz w:val="28"/>
          <w:szCs w:val="28"/>
        </w:rPr>
        <w:t>,00 руб.</w:t>
      </w:r>
    </w:p>
    <w:p w14:paraId="1FBCD224" w14:textId="70EDCB6E" w:rsidR="003176C2" w:rsidRPr="00EB5A62" w:rsidRDefault="003176C2" w:rsidP="00EB5A62">
      <w:pPr>
        <w:spacing w:after="0"/>
        <w:ind w:firstLine="709"/>
        <w:jc w:val="both"/>
        <w:rPr>
          <w:rFonts w:ascii="Times New Roman" w:hAnsi="Times New Roman"/>
          <w:sz w:val="28"/>
          <w:szCs w:val="28"/>
        </w:rPr>
      </w:pPr>
      <w:r w:rsidRPr="00EB5A62">
        <w:rPr>
          <w:rFonts w:ascii="Times New Roman" w:hAnsi="Times New Roman"/>
          <w:b/>
          <w:sz w:val="28"/>
          <w:szCs w:val="28"/>
        </w:rPr>
        <w:t>«Шаг аукциона» 3 % от начальной цены:</w:t>
      </w:r>
      <w:r w:rsidRPr="00EB5A62">
        <w:rPr>
          <w:rFonts w:ascii="Times New Roman" w:hAnsi="Times New Roman"/>
          <w:sz w:val="28"/>
          <w:szCs w:val="28"/>
        </w:rPr>
        <w:t xml:space="preserve"> Лот № </w:t>
      </w:r>
      <w:r w:rsidR="00AA3056">
        <w:rPr>
          <w:rFonts w:ascii="Times New Roman" w:hAnsi="Times New Roman"/>
          <w:sz w:val="28"/>
          <w:szCs w:val="28"/>
        </w:rPr>
        <w:t>1</w:t>
      </w:r>
      <w:r w:rsidRPr="00EB5A62">
        <w:rPr>
          <w:rFonts w:ascii="Times New Roman" w:hAnsi="Times New Roman"/>
          <w:sz w:val="28"/>
          <w:szCs w:val="28"/>
        </w:rPr>
        <w:t xml:space="preserve"> – </w:t>
      </w:r>
      <w:r w:rsidR="00CA003A">
        <w:rPr>
          <w:rFonts w:ascii="Times New Roman" w:hAnsi="Times New Roman"/>
          <w:sz w:val="28"/>
          <w:szCs w:val="28"/>
        </w:rPr>
        <w:t>34 155</w:t>
      </w:r>
      <w:r w:rsidR="0015513D" w:rsidRPr="00EB5A62">
        <w:rPr>
          <w:rFonts w:ascii="Times New Roman" w:hAnsi="Times New Roman"/>
          <w:sz w:val="28"/>
          <w:szCs w:val="28"/>
        </w:rPr>
        <w:t>,00</w:t>
      </w:r>
      <w:r w:rsidRPr="00EB5A62">
        <w:rPr>
          <w:rFonts w:ascii="Times New Roman" w:hAnsi="Times New Roman"/>
          <w:sz w:val="28"/>
          <w:szCs w:val="28"/>
        </w:rPr>
        <w:t xml:space="preserve"> руб.</w:t>
      </w:r>
    </w:p>
    <w:p w14:paraId="595804AE" w14:textId="3929D351" w:rsidR="003176C2" w:rsidRDefault="0015513D" w:rsidP="00EB5A62">
      <w:pPr>
        <w:spacing w:after="0"/>
        <w:ind w:firstLine="709"/>
        <w:jc w:val="both"/>
        <w:rPr>
          <w:rFonts w:ascii="Times New Roman" w:hAnsi="Times New Roman"/>
          <w:b/>
          <w:sz w:val="28"/>
          <w:szCs w:val="28"/>
        </w:rPr>
      </w:pPr>
      <w:r w:rsidRPr="00EB5A62">
        <w:rPr>
          <w:rFonts w:ascii="Times New Roman" w:hAnsi="Times New Roman"/>
          <w:b/>
          <w:sz w:val="28"/>
          <w:szCs w:val="28"/>
        </w:rPr>
        <w:t xml:space="preserve">Лот </w:t>
      </w:r>
      <w:r w:rsidR="00EB5A62">
        <w:rPr>
          <w:rFonts w:ascii="Times New Roman" w:hAnsi="Times New Roman"/>
          <w:b/>
          <w:sz w:val="28"/>
          <w:szCs w:val="28"/>
        </w:rPr>
        <w:t>№</w:t>
      </w:r>
      <w:r w:rsidR="00AA3056">
        <w:rPr>
          <w:rFonts w:ascii="Times New Roman" w:hAnsi="Times New Roman"/>
          <w:b/>
          <w:sz w:val="28"/>
          <w:szCs w:val="28"/>
        </w:rPr>
        <w:t>2</w:t>
      </w:r>
    </w:p>
    <w:p w14:paraId="6F5CF689" w14:textId="77777777" w:rsidR="00A009AF" w:rsidRPr="00A009AF" w:rsidRDefault="00A009AF" w:rsidP="00A009AF">
      <w:pPr>
        <w:spacing w:after="0"/>
        <w:ind w:firstLine="709"/>
        <w:jc w:val="both"/>
        <w:rPr>
          <w:rFonts w:ascii="Times New Roman" w:hAnsi="Times New Roman"/>
          <w:sz w:val="28"/>
          <w:szCs w:val="28"/>
        </w:rPr>
      </w:pPr>
      <w:r w:rsidRPr="00A009AF">
        <w:rPr>
          <w:rFonts w:ascii="Times New Roman" w:hAnsi="Times New Roman"/>
          <w:sz w:val="28"/>
          <w:szCs w:val="28"/>
        </w:rPr>
        <w:t xml:space="preserve">Земельный участок местоположение: Российская Федерация, Республика Алтай, </w:t>
      </w:r>
      <w:proofErr w:type="spellStart"/>
      <w:r w:rsidRPr="00A009AF">
        <w:rPr>
          <w:rFonts w:ascii="Times New Roman" w:hAnsi="Times New Roman"/>
          <w:sz w:val="28"/>
          <w:szCs w:val="28"/>
        </w:rPr>
        <w:t>Майминский</w:t>
      </w:r>
      <w:proofErr w:type="spellEnd"/>
      <w:r w:rsidRPr="00A009AF">
        <w:rPr>
          <w:rFonts w:ascii="Times New Roman" w:hAnsi="Times New Roman"/>
          <w:sz w:val="28"/>
          <w:szCs w:val="28"/>
        </w:rPr>
        <w:t xml:space="preserve"> муниципальный район, Кызыл-</w:t>
      </w:r>
      <w:proofErr w:type="spellStart"/>
      <w:r w:rsidRPr="00A009AF">
        <w:rPr>
          <w:rFonts w:ascii="Times New Roman" w:hAnsi="Times New Roman"/>
          <w:sz w:val="28"/>
          <w:szCs w:val="28"/>
        </w:rPr>
        <w:t>Озекское</w:t>
      </w:r>
      <w:proofErr w:type="spellEnd"/>
      <w:r w:rsidRPr="00A009AF">
        <w:rPr>
          <w:rFonts w:ascii="Times New Roman" w:hAnsi="Times New Roman"/>
          <w:sz w:val="28"/>
          <w:szCs w:val="28"/>
        </w:rPr>
        <w:t xml:space="preserve"> сельское поселение, с. Карасук. Площадь участка 1000 </w:t>
      </w:r>
      <w:proofErr w:type="spellStart"/>
      <w:proofErr w:type="gramStart"/>
      <w:r w:rsidRPr="00A009AF">
        <w:rPr>
          <w:rFonts w:ascii="Times New Roman" w:hAnsi="Times New Roman"/>
          <w:sz w:val="28"/>
          <w:szCs w:val="28"/>
        </w:rPr>
        <w:t>кв.м</w:t>
      </w:r>
      <w:proofErr w:type="spellEnd"/>
      <w:proofErr w:type="gramEnd"/>
      <w:r w:rsidRPr="00A009AF">
        <w:rPr>
          <w:rFonts w:ascii="Times New Roman" w:hAnsi="Times New Roman"/>
          <w:sz w:val="28"/>
          <w:szCs w:val="28"/>
        </w:rPr>
        <w:t>, кадастровый номер 04:01:030701:408, права на земельный участок – неразграниченная собственность, разрешенное использование – для индивидуального жилищного строительства – земли населенных пунктов.</w:t>
      </w:r>
    </w:p>
    <w:p w14:paraId="5C6ADA82" w14:textId="77777777" w:rsidR="00A009AF" w:rsidRPr="00A009AF" w:rsidRDefault="00A009AF" w:rsidP="00A009AF">
      <w:pPr>
        <w:spacing w:after="0"/>
        <w:ind w:firstLine="709"/>
        <w:jc w:val="both"/>
        <w:rPr>
          <w:rFonts w:ascii="Times New Roman" w:hAnsi="Times New Roman"/>
          <w:sz w:val="28"/>
          <w:szCs w:val="28"/>
        </w:rPr>
      </w:pPr>
      <w:r w:rsidRPr="00A009AF">
        <w:rPr>
          <w:rFonts w:ascii="Times New Roman" w:hAnsi="Times New Roman"/>
          <w:sz w:val="28"/>
          <w:szCs w:val="28"/>
        </w:rPr>
        <w:t>Параметры разрешенного строительства объекта капитального строительства - в соответствии с Правилами землепользования и застройки муниципального образования «Кызыл-</w:t>
      </w:r>
      <w:proofErr w:type="spellStart"/>
      <w:r w:rsidRPr="00A009AF">
        <w:rPr>
          <w:rFonts w:ascii="Times New Roman" w:hAnsi="Times New Roman"/>
          <w:sz w:val="28"/>
          <w:szCs w:val="28"/>
        </w:rPr>
        <w:t>Озекское</w:t>
      </w:r>
      <w:proofErr w:type="spellEnd"/>
      <w:r w:rsidRPr="00A009AF">
        <w:rPr>
          <w:rFonts w:ascii="Times New Roman" w:hAnsi="Times New Roman"/>
          <w:sz w:val="28"/>
          <w:szCs w:val="28"/>
        </w:rPr>
        <w:t xml:space="preserve"> сельское поселение», утвержденным решением Совета депутатов муниципального образования Кызыл-</w:t>
      </w:r>
      <w:proofErr w:type="spellStart"/>
      <w:r w:rsidRPr="00A009AF">
        <w:rPr>
          <w:rFonts w:ascii="Times New Roman" w:hAnsi="Times New Roman"/>
          <w:sz w:val="28"/>
          <w:szCs w:val="28"/>
        </w:rPr>
        <w:t>Озекского</w:t>
      </w:r>
      <w:proofErr w:type="spellEnd"/>
      <w:r w:rsidRPr="00A009AF">
        <w:rPr>
          <w:rFonts w:ascii="Times New Roman" w:hAnsi="Times New Roman"/>
          <w:sz w:val="28"/>
          <w:szCs w:val="28"/>
        </w:rPr>
        <w:t xml:space="preserve"> сельского поселения от 20 марта 2020 года № 13-6.</w:t>
      </w:r>
    </w:p>
    <w:p w14:paraId="0A4D8712" w14:textId="77777777" w:rsidR="00A009AF" w:rsidRPr="00A009AF" w:rsidRDefault="00A009AF" w:rsidP="00A009AF">
      <w:pPr>
        <w:spacing w:after="0"/>
        <w:ind w:firstLine="709"/>
        <w:jc w:val="both"/>
        <w:rPr>
          <w:rFonts w:ascii="Times New Roman" w:hAnsi="Times New Roman"/>
          <w:sz w:val="28"/>
          <w:szCs w:val="28"/>
        </w:rPr>
      </w:pPr>
      <w:r w:rsidRPr="00A009AF">
        <w:rPr>
          <w:rFonts w:ascii="Times New Roman" w:hAnsi="Times New Roman"/>
          <w:sz w:val="28"/>
          <w:szCs w:val="28"/>
        </w:rPr>
        <w:t xml:space="preserve">Технические условия/возможность технологического присоединения, подключения объекта капитального строительства к сетям инженерно-технического обеспечения: </w:t>
      </w:r>
    </w:p>
    <w:p w14:paraId="5B4368D9" w14:textId="77777777" w:rsidR="00A009AF" w:rsidRPr="00A009AF" w:rsidRDefault="00A009AF" w:rsidP="00A009AF">
      <w:pPr>
        <w:spacing w:after="0"/>
        <w:ind w:firstLine="709"/>
        <w:jc w:val="both"/>
        <w:rPr>
          <w:rFonts w:ascii="Times New Roman" w:hAnsi="Times New Roman"/>
          <w:sz w:val="28"/>
          <w:szCs w:val="28"/>
        </w:rPr>
      </w:pPr>
      <w:r w:rsidRPr="00A009AF">
        <w:rPr>
          <w:rFonts w:ascii="Times New Roman" w:hAnsi="Times New Roman"/>
          <w:sz w:val="28"/>
          <w:szCs w:val="28"/>
        </w:rPr>
        <w:t>электроснабжение: возможно технологическое присоединение к электрическим сетям (для получения технических условий необходимо подать заявку в Филиал ПАО «МРСК Сибири» «Горно-Алтайские электрические сети»</w:t>
      </w:r>
      <w:proofErr w:type="gramStart"/>
      <w:r w:rsidRPr="00A009AF">
        <w:rPr>
          <w:rFonts w:ascii="Times New Roman" w:hAnsi="Times New Roman"/>
          <w:sz w:val="28"/>
          <w:szCs w:val="28"/>
        </w:rPr>
        <w:t>).-</w:t>
      </w:r>
      <w:proofErr w:type="gramEnd"/>
      <w:r w:rsidRPr="00A009AF">
        <w:rPr>
          <w:rFonts w:ascii="Times New Roman" w:hAnsi="Times New Roman"/>
          <w:sz w:val="28"/>
          <w:szCs w:val="28"/>
        </w:rPr>
        <w:t xml:space="preserve"> водоснабжение:</w:t>
      </w:r>
    </w:p>
    <w:p w14:paraId="441A2639" w14:textId="77777777" w:rsidR="00A009AF" w:rsidRPr="00A009AF" w:rsidRDefault="00A009AF" w:rsidP="00A009AF">
      <w:pPr>
        <w:spacing w:after="0"/>
        <w:ind w:firstLine="709"/>
        <w:jc w:val="both"/>
        <w:rPr>
          <w:rFonts w:ascii="Times New Roman" w:hAnsi="Times New Roman"/>
          <w:sz w:val="28"/>
          <w:szCs w:val="28"/>
        </w:rPr>
      </w:pPr>
      <w:r w:rsidRPr="00A009AF">
        <w:rPr>
          <w:rFonts w:ascii="Times New Roman" w:hAnsi="Times New Roman"/>
          <w:sz w:val="28"/>
          <w:szCs w:val="28"/>
        </w:rPr>
        <w:t xml:space="preserve">Возможности подключения (технологического присоединение) земельного участка к существующим водопроводным сетям нет. </w:t>
      </w:r>
    </w:p>
    <w:p w14:paraId="3A3926EF" w14:textId="77777777" w:rsidR="00A009AF" w:rsidRPr="00A009AF" w:rsidRDefault="00A009AF" w:rsidP="00A009AF">
      <w:pPr>
        <w:spacing w:after="0"/>
        <w:ind w:firstLine="709"/>
        <w:jc w:val="both"/>
        <w:rPr>
          <w:rFonts w:ascii="Times New Roman" w:hAnsi="Times New Roman"/>
          <w:sz w:val="28"/>
          <w:szCs w:val="28"/>
        </w:rPr>
      </w:pPr>
      <w:r w:rsidRPr="00A009AF">
        <w:rPr>
          <w:rFonts w:ascii="Times New Roman" w:hAnsi="Times New Roman"/>
          <w:sz w:val="28"/>
          <w:szCs w:val="28"/>
        </w:rPr>
        <w:t xml:space="preserve">- </w:t>
      </w:r>
      <w:proofErr w:type="spellStart"/>
      <w:r w:rsidRPr="00A009AF">
        <w:rPr>
          <w:rFonts w:ascii="Times New Roman" w:hAnsi="Times New Roman"/>
          <w:sz w:val="28"/>
          <w:szCs w:val="28"/>
        </w:rPr>
        <w:t>канализование</w:t>
      </w:r>
      <w:proofErr w:type="spellEnd"/>
      <w:r w:rsidRPr="00A009AF">
        <w:rPr>
          <w:rFonts w:ascii="Times New Roman" w:hAnsi="Times New Roman"/>
          <w:sz w:val="28"/>
          <w:szCs w:val="28"/>
        </w:rPr>
        <w:t>: централизованное не предусмотрено.</w:t>
      </w:r>
    </w:p>
    <w:p w14:paraId="3D976A94" w14:textId="77777777" w:rsidR="00A009AF" w:rsidRPr="00A009AF" w:rsidRDefault="00A009AF" w:rsidP="00A009AF">
      <w:pPr>
        <w:spacing w:after="0"/>
        <w:ind w:firstLine="709"/>
        <w:jc w:val="both"/>
        <w:rPr>
          <w:rFonts w:ascii="Times New Roman" w:hAnsi="Times New Roman"/>
          <w:sz w:val="28"/>
          <w:szCs w:val="28"/>
        </w:rPr>
      </w:pPr>
      <w:r w:rsidRPr="00A009AF">
        <w:rPr>
          <w:rFonts w:ascii="Times New Roman" w:hAnsi="Times New Roman"/>
          <w:sz w:val="28"/>
          <w:szCs w:val="28"/>
        </w:rPr>
        <w:t>Сведения об ограничениях/обременениях, расположения участка в зонах с особыми условиями использования территории указаны в выписке из Единого государственного реестра недвижимости от 21.07.2025г. № КУВИ-001/2025-</w:t>
      </w:r>
      <w:proofErr w:type="gramStart"/>
      <w:r w:rsidRPr="00A009AF">
        <w:rPr>
          <w:rFonts w:ascii="Times New Roman" w:hAnsi="Times New Roman"/>
          <w:sz w:val="28"/>
          <w:szCs w:val="28"/>
        </w:rPr>
        <w:t>142478693  (</w:t>
      </w:r>
      <w:proofErr w:type="gramEnd"/>
      <w:r w:rsidRPr="00A009AF">
        <w:rPr>
          <w:rFonts w:ascii="Times New Roman" w:hAnsi="Times New Roman"/>
          <w:sz w:val="28"/>
          <w:szCs w:val="28"/>
        </w:rPr>
        <w:t xml:space="preserve">размещена на официальном сайте: torgi.gov.ru). </w:t>
      </w:r>
    </w:p>
    <w:p w14:paraId="74E07BBD" w14:textId="50C429FE" w:rsidR="00A009AF" w:rsidRPr="00A009AF" w:rsidRDefault="00A009AF" w:rsidP="00A009AF">
      <w:pPr>
        <w:spacing w:after="0"/>
        <w:ind w:firstLine="709"/>
        <w:jc w:val="both"/>
        <w:rPr>
          <w:rFonts w:ascii="Times New Roman" w:hAnsi="Times New Roman"/>
          <w:sz w:val="28"/>
          <w:szCs w:val="28"/>
        </w:rPr>
      </w:pPr>
      <w:r w:rsidRPr="00A009AF">
        <w:rPr>
          <w:rFonts w:ascii="Times New Roman" w:hAnsi="Times New Roman"/>
          <w:sz w:val="28"/>
          <w:szCs w:val="28"/>
        </w:rPr>
        <w:t xml:space="preserve">Начальная цена: </w:t>
      </w:r>
      <w:r w:rsidRPr="00B1540F">
        <w:rPr>
          <w:rFonts w:ascii="Times New Roman" w:hAnsi="Times New Roman"/>
          <w:b/>
          <w:sz w:val="28"/>
          <w:szCs w:val="28"/>
        </w:rPr>
        <w:t xml:space="preserve">лот №1 – </w:t>
      </w:r>
      <w:r w:rsidR="00CA003A" w:rsidRPr="00B1540F">
        <w:rPr>
          <w:rFonts w:ascii="Times New Roman" w:hAnsi="Times New Roman"/>
          <w:b/>
          <w:sz w:val="28"/>
          <w:szCs w:val="28"/>
        </w:rPr>
        <w:t>755 440</w:t>
      </w:r>
      <w:r w:rsidRPr="00A009AF">
        <w:rPr>
          <w:rFonts w:ascii="Times New Roman" w:hAnsi="Times New Roman"/>
          <w:sz w:val="28"/>
          <w:szCs w:val="28"/>
        </w:rPr>
        <w:t xml:space="preserve"> </w:t>
      </w:r>
      <w:r w:rsidR="00CA003A">
        <w:rPr>
          <w:rFonts w:ascii="Times New Roman" w:hAnsi="Times New Roman"/>
          <w:sz w:val="28"/>
          <w:szCs w:val="28"/>
        </w:rPr>
        <w:t xml:space="preserve">семьсот пятьдесят пять тысяч четыреста сорок </w:t>
      </w:r>
      <w:proofErr w:type="spellStart"/>
      <w:proofErr w:type="gramStart"/>
      <w:r w:rsidR="00CA003A">
        <w:rPr>
          <w:rFonts w:ascii="Times New Roman" w:hAnsi="Times New Roman"/>
          <w:sz w:val="28"/>
          <w:szCs w:val="28"/>
        </w:rPr>
        <w:t>руб</w:t>
      </w:r>
      <w:proofErr w:type="spellEnd"/>
      <w:r w:rsidR="00CA003A">
        <w:rPr>
          <w:rFonts w:ascii="Times New Roman" w:hAnsi="Times New Roman"/>
          <w:sz w:val="28"/>
          <w:szCs w:val="28"/>
        </w:rPr>
        <w:t xml:space="preserve"> </w:t>
      </w:r>
      <w:r w:rsidRPr="00A009AF">
        <w:rPr>
          <w:rFonts w:ascii="Times New Roman" w:hAnsi="Times New Roman"/>
          <w:b/>
          <w:sz w:val="28"/>
          <w:szCs w:val="28"/>
        </w:rPr>
        <w:t>)</w:t>
      </w:r>
      <w:proofErr w:type="gramEnd"/>
      <w:r w:rsidRPr="00A009AF">
        <w:rPr>
          <w:rFonts w:ascii="Times New Roman" w:hAnsi="Times New Roman"/>
          <w:b/>
          <w:sz w:val="28"/>
          <w:szCs w:val="28"/>
        </w:rPr>
        <w:t xml:space="preserve"> </w:t>
      </w:r>
      <w:r w:rsidRPr="00CA003A">
        <w:rPr>
          <w:rFonts w:ascii="Times New Roman" w:hAnsi="Times New Roman"/>
          <w:sz w:val="28"/>
          <w:szCs w:val="28"/>
        </w:rPr>
        <w:t>руб.00 коп.</w:t>
      </w:r>
      <w:r w:rsidRPr="00A009AF">
        <w:rPr>
          <w:rFonts w:ascii="Times New Roman" w:hAnsi="Times New Roman"/>
          <w:b/>
          <w:sz w:val="28"/>
          <w:szCs w:val="28"/>
        </w:rPr>
        <w:t xml:space="preserve"> (</w:t>
      </w:r>
      <w:r w:rsidRPr="00A009AF">
        <w:rPr>
          <w:rFonts w:ascii="Times New Roman" w:hAnsi="Times New Roman"/>
          <w:sz w:val="28"/>
          <w:szCs w:val="28"/>
        </w:rPr>
        <w:t xml:space="preserve">Отчёт об оценке рыночной </w:t>
      </w:r>
      <w:proofErr w:type="gramStart"/>
      <w:r w:rsidRPr="00A009AF">
        <w:rPr>
          <w:rFonts w:ascii="Times New Roman" w:hAnsi="Times New Roman"/>
          <w:sz w:val="28"/>
          <w:szCs w:val="28"/>
        </w:rPr>
        <w:t>стоимости  №</w:t>
      </w:r>
      <w:proofErr w:type="gramEnd"/>
      <w:r w:rsidRPr="00A009AF">
        <w:rPr>
          <w:rFonts w:ascii="Times New Roman" w:hAnsi="Times New Roman"/>
          <w:sz w:val="28"/>
          <w:szCs w:val="28"/>
        </w:rPr>
        <w:t>2025-013-84 от 22 июля 2025 г. Оценщик – ИП Трофимова И.Ю)</w:t>
      </w:r>
      <w:r w:rsidR="00CA003A">
        <w:rPr>
          <w:rFonts w:ascii="Times New Roman" w:hAnsi="Times New Roman"/>
          <w:sz w:val="28"/>
          <w:szCs w:val="28"/>
        </w:rPr>
        <w:t>, о</w:t>
      </w:r>
      <w:r w:rsidR="00CA003A" w:rsidRPr="00186AB0">
        <w:rPr>
          <w:rFonts w:ascii="Times New Roman" w:hAnsi="Times New Roman"/>
          <w:sz w:val="28"/>
          <w:szCs w:val="28"/>
        </w:rPr>
        <w:t xml:space="preserve">пределена на основании </w:t>
      </w:r>
      <w:r w:rsidR="00CA003A" w:rsidRPr="00186AB0">
        <w:rPr>
          <w:rFonts w:ascii="Times New Roman" w:hAnsi="Times New Roman"/>
          <w:bCs/>
          <w:sz w:val="28"/>
          <w:szCs w:val="28"/>
          <w:shd w:val="clear" w:color="auto" w:fill="FFFFFF"/>
        </w:rPr>
        <w:t xml:space="preserve">Протокола рассмотрения заявок на участие в аукционе </w:t>
      </w:r>
      <w:r w:rsidR="00CA003A" w:rsidRPr="00186AB0">
        <w:rPr>
          <w:rFonts w:ascii="Times New Roman" w:hAnsi="Times New Roman"/>
          <w:sz w:val="28"/>
          <w:szCs w:val="28"/>
        </w:rPr>
        <w:t>№22000069170000000</w:t>
      </w:r>
      <w:r w:rsidR="00CA003A">
        <w:rPr>
          <w:rFonts w:ascii="Times New Roman" w:hAnsi="Times New Roman"/>
          <w:sz w:val="28"/>
          <w:szCs w:val="28"/>
        </w:rPr>
        <w:t>2</w:t>
      </w:r>
      <w:r w:rsidR="00CA003A">
        <w:rPr>
          <w:rFonts w:ascii="Times New Roman" w:hAnsi="Times New Roman"/>
          <w:sz w:val="28"/>
          <w:szCs w:val="28"/>
        </w:rPr>
        <w:t>15</w:t>
      </w:r>
      <w:r w:rsidR="00CA003A">
        <w:rPr>
          <w:rFonts w:ascii="Times New Roman" w:hAnsi="Times New Roman"/>
          <w:sz w:val="28"/>
          <w:szCs w:val="28"/>
        </w:rPr>
        <w:t xml:space="preserve">, </w:t>
      </w:r>
      <w:r w:rsidR="00CA003A" w:rsidRPr="00186AB0">
        <w:rPr>
          <w:rFonts w:ascii="Times New Roman" w:hAnsi="Times New Roman"/>
          <w:bCs/>
          <w:sz w:val="28"/>
          <w:szCs w:val="28"/>
          <w:shd w:val="clear" w:color="auto" w:fill="FFFFFF"/>
        </w:rPr>
        <w:t>в связи с отсутствием поданных заявок.</w:t>
      </w:r>
    </w:p>
    <w:p w14:paraId="62F808E7" w14:textId="4D8921C4" w:rsidR="00A009AF" w:rsidRPr="00A009AF" w:rsidRDefault="00A009AF" w:rsidP="00A009AF">
      <w:pPr>
        <w:spacing w:after="0"/>
        <w:ind w:firstLine="709"/>
        <w:jc w:val="both"/>
        <w:rPr>
          <w:rFonts w:ascii="Times New Roman" w:hAnsi="Times New Roman"/>
          <w:b/>
          <w:sz w:val="28"/>
          <w:szCs w:val="28"/>
        </w:rPr>
      </w:pPr>
      <w:r w:rsidRPr="00A009AF">
        <w:rPr>
          <w:rFonts w:ascii="Times New Roman" w:hAnsi="Times New Roman"/>
          <w:b/>
          <w:sz w:val="28"/>
          <w:szCs w:val="28"/>
        </w:rPr>
        <w:t>Сумма задатка в размере 20% от начальной цены: лот №</w:t>
      </w:r>
      <w:r w:rsidR="00CA003A">
        <w:rPr>
          <w:rFonts w:ascii="Times New Roman" w:hAnsi="Times New Roman"/>
          <w:b/>
          <w:sz w:val="28"/>
          <w:szCs w:val="28"/>
        </w:rPr>
        <w:t>2</w:t>
      </w:r>
      <w:r w:rsidRPr="00A009AF">
        <w:rPr>
          <w:rFonts w:ascii="Times New Roman" w:hAnsi="Times New Roman"/>
          <w:b/>
          <w:sz w:val="28"/>
          <w:szCs w:val="28"/>
        </w:rPr>
        <w:t xml:space="preserve"> – </w:t>
      </w:r>
      <w:r w:rsidR="00CA003A">
        <w:rPr>
          <w:rFonts w:ascii="Times New Roman" w:hAnsi="Times New Roman"/>
          <w:b/>
          <w:sz w:val="28"/>
          <w:szCs w:val="28"/>
        </w:rPr>
        <w:t>151 088</w:t>
      </w:r>
      <w:r w:rsidRPr="00A009AF">
        <w:rPr>
          <w:rFonts w:ascii="Times New Roman" w:hAnsi="Times New Roman"/>
          <w:b/>
          <w:sz w:val="28"/>
          <w:szCs w:val="28"/>
        </w:rPr>
        <w:t>,00 руб.</w:t>
      </w:r>
    </w:p>
    <w:p w14:paraId="607A80E0" w14:textId="077FFC00" w:rsidR="00A009AF" w:rsidRPr="00A009AF" w:rsidRDefault="00A009AF" w:rsidP="00A009AF">
      <w:pPr>
        <w:spacing w:after="0"/>
        <w:ind w:firstLine="709"/>
        <w:jc w:val="both"/>
        <w:rPr>
          <w:rFonts w:ascii="Times New Roman" w:hAnsi="Times New Roman"/>
          <w:b/>
          <w:sz w:val="28"/>
          <w:szCs w:val="28"/>
        </w:rPr>
      </w:pPr>
      <w:r w:rsidRPr="00A009AF">
        <w:rPr>
          <w:rFonts w:ascii="Times New Roman" w:hAnsi="Times New Roman"/>
          <w:b/>
          <w:sz w:val="28"/>
          <w:szCs w:val="28"/>
        </w:rPr>
        <w:t>«Шаг аукциона» 3% от начальной цены: лот №</w:t>
      </w:r>
      <w:r w:rsidR="00CA003A">
        <w:rPr>
          <w:rFonts w:ascii="Times New Roman" w:hAnsi="Times New Roman"/>
          <w:b/>
          <w:sz w:val="28"/>
          <w:szCs w:val="28"/>
        </w:rPr>
        <w:t>2</w:t>
      </w:r>
      <w:r w:rsidRPr="00A009AF">
        <w:rPr>
          <w:rFonts w:ascii="Times New Roman" w:hAnsi="Times New Roman"/>
          <w:b/>
          <w:sz w:val="28"/>
          <w:szCs w:val="28"/>
        </w:rPr>
        <w:t xml:space="preserve"> – </w:t>
      </w:r>
      <w:r w:rsidR="00CA003A">
        <w:rPr>
          <w:rFonts w:ascii="Times New Roman" w:hAnsi="Times New Roman"/>
          <w:b/>
          <w:sz w:val="28"/>
          <w:szCs w:val="28"/>
        </w:rPr>
        <w:t>22663,2</w:t>
      </w:r>
      <w:r w:rsidRPr="00A009AF">
        <w:rPr>
          <w:rFonts w:ascii="Times New Roman" w:hAnsi="Times New Roman"/>
          <w:b/>
          <w:sz w:val="28"/>
          <w:szCs w:val="28"/>
        </w:rPr>
        <w:t xml:space="preserve"> руб.</w:t>
      </w:r>
    </w:p>
    <w:p w14:paraId="56AEEDFC" w14:textId="77777777" w:rsidR="00A009AF" w:rsidRPr="00A009AF" w:rsidRDefault="00A009AF" w:rsidP="00A009AF">
      <w:pPr>
        <w:spacing w:after="0"/>
        <w:ind w:firstLine="709"/>
        <w:jc w:val="both"/>
        <w:rPr>
          <w:rFonts w:ascii="Times New Roman" w:hAnsi="Times New Roman"/>
          <w:b/>
          <w:sz w:val="28"/>
          <w:szCs w:val="28"/>
        </w:rPr>
      </w:pPr>
    </w:p>
    <w:p w14:paraId="0FECC9DF" w14:textId="3DB3A5B5" w:rsidR="00A009AF" w:rsidRPr="00A009AF" w:rsidRDefault="00A009AF" w:rsidP="00A009AF">
      <w:pPr>
        <w:spacing w:after="0"/>
        <w:ind w:firstLine="709"/>
        <w:jc w:val="both"/>
        <w:rPr>
          <w:rFonts w:ascii="Times New Roman" w:hAnsi="Times New Roman"/>
          <w:b/>
          <w:sz w:val="28"/>
          <w:szCs w:val="28"/>
          <w:lang w:val="en-US"/>
        </w:rPr>
      </w:pPr>
      <w:r w:rsidRPr="00A009AF">
        <w:rPr>
          <w:rFonts w:ascii="Times New Roman" w:hAnsi="Times New Roman"/>
          <w:b/>
          <w:sz w:val="28"/>
          <w:szCs w:val="28"/>
        </w:rPr>
        <w:t>Лот №</w:t>
      </w:r>
      <w:r>
        <w:rPr>
          <w:rFonts w:ascii="Times New Roman" w:hAnsi="Times New Roman"/>
          <w:b/>
          <w:sz w:val="28"/>
          <w:szCs w:val="28"/>
          <w:lang w:val="en-US"/>
        </w:rPr>
        <w:t>3</w:t>
      </w:r>
    </w:p>
    <w:p w14:paraId="0A092404" w14:textId="77777777" w:rsidR="00A009AF" w:rsidRPr="00A009AF" w:rsidRDefault="00A009AF" w:rsidP="00A009AF">
      <w:pPr>
        <w:spacing w:after="0"/>
        <w:ind w:firstLine="709"/>
        <w:jc w:val="both"/>
        <w:rPr>
          <w:rFonts w:ascii="Times New Roman" w:hAnsi="Times New Roman"/>
          <w:sz w:val="28"/>
          <w:szCs w:val="28"/>
        </w:rPr>
      </w:pPr>
      <w:r w:rsidRPr="00A009AF">
        <w:rPr>
          <w:rFonts w:ascii="Times New Roman" w:hAnsi="Times New Roman"/>
          <w:sz w:val="28"/>
          <w:szCs w:val="28"/>
        </w:rPr>
        <w:t xml:space="preserve">Земельный участок местоположение: Республика Алтай, </w:t>
      </w:r>
      <w:proofErr w:type="spellStart"/>
      <w:r w:rsidRPr="00A009AF">
        <w:rPr>
          <w:rFonts w:ascii="Times New Roman" w:hAnsi="Times New Roman"/>
          <w:sz w:val="28"/>
          <w:szCs w:val="28"/>
        </w:rPr>
        <w:t>Майминский</w:t>
      </w:r>
      <w:proofErr w:type="spellEnd"/>
      <w:r w:rsidRPr="00A009AF">
        <w:rPr>
          <w:rFonts w:ascii="Times New Roman" w:hAnsi="Times New Roman"/>
          <w:sz w:val="28"/>
          <w:szCs w:val="28"/>
        </w:rPr>
        <w:t xml:space="preserve"> район, с. Озерное, ул. Спортивная, 2. Площадь участка 712 </w:t>
      </w:r>
      <w:proofErr w:type="spellStart"/>
      <w:r w:rsidRPr="00A009AF">
        <w:rPr>
          <w:rFonts w:ascii="Times New Roman" w:hAnsi="Times New Roman"/>
          <w:sz w:val="28"/>
          <w:szCs w:val="28"/>
        </w:rPr>
        <w:t>кв.м</w:t>
      </w:r>
      <w:proofErr w:type="spellEnd"/>
      <w:r w:rsidRPr="00A009AF">
        <w:rPr>
          <w:rFonts w:ascii="Times New Roman" w:hAnsi="Times New Roman"/>
          <w:sz w:val="28"/>
          <w:szCs w:val="28"/>
        </w:rPr>
        <w:t>., кадастровый номер 04:01:020212:74, права на земельный участок – Муниципальное образование «</w:t>
      </w:r>
      <w:proofErr w:type="spellStart"/>
      <w:r w:rsidRPr="00A009AF">
        <w:rPr>
          <w:rFonts w:ascii="Times New Roman" w:hAnsi="Times New Roman"/>
          <w:sz w:val="28"/>
          <w:szCs w:val="28"/>
        </w:rPr>
        <w:t>Майминский</w:t>
      </w:r>
      <w:proofErr w:type="spellEnd"/>
      <w:r w:rsidRPr="00A009AF">
        <w:rPr>
          <w:rFonts w:ascii="Times New Roman" w:hAnsi="Times New Roman"/>
          <w:sz w:val="28"/>
          <w:szCs w:val="28"/>
        </w:rPr>
        <w:t xml:space="preserve"> район», разрешенное использование – для индивидуального жилищного строительства – земли населенных пунктов.</w:t>
      </w:r>
    </w:p>
    <w:p w14:paraId="7E8FB43C" w14:textId="77777777" w:rsidR="00CA003A" w:rsidRPr="00564EC4" w:rsidRDefault="00CA003A" w:rsidP="00CA003A">
      <w:pPr>
        <w:spacing w:after="0" w:line="240" w:lineRule="auto"/>
        <w:ind w:firstLine="709"/>
        <w:jc w:val="both"/>
        <w:rPr>
          <w:rFonts w:ascii="Times New Roman" w:hAnsi="Times New Roman"/>
          <w:sz w:val="28"/>
          <w:szCs w:val="28"/>
        </w:rPr>
      </w:pPr>
      <w:r w:rsidRPr="00564EC4">
        <w:rPr>
          <w:rFonts w:ascii="Times New Roman" w:hAnsi="Times New Roman"/>
          <w:sz w:val="28"/>
          <w:szCs w:val="28"/>
        </w:rPr>
        <w:t>Параметры разрешенного строительства объекта капитального строительства - в соответствии с Правилами землепользования и застройки муниципального образования «</w:t>
      </w:r>
      <w:proofErr w:type="spellStart"/>
      <w:r w:rsidRPr="00564EC4">
        <w:rPr>
          <w:rFonts w:ascii="Times New Roman" w:hAnsi="Times New Roman"/>
          <w:sz w:val="28"/>
          <w:szCs w:val="28"/>
        </w:rPr>
        <w:t>Манжерокское</w:t>
      </w:r>
      <w:proofErr w:type="spellEnd"/>
      <w:r w:rsidRPr="00564EC4">
        <w:rPr>
          <w:rFonts w:ascii="Times New Roman" w:hAnsi="Times New Roman"/>
          <w:sz w:val="28"/>
          <w:szCs w:val="28"/>
        </w:rPr>
        <w:t xml:space="preserve"> сельское поселение», утвержденными Решением 4-го созыва Совета депутатов </w:t>
      </w:r>
      <w:proofErr w:type="spellStart"/>
      <w:r w:rsidRPr="00564EC4">
        <w:rPr>
          <w:rFonts w:ascii="Times New Roman" w:hAnsi="Times New Roman"/>
          <w:sz w:val="28"/>
          <w:szCs w:val="28"/>
        </w:rPr>
        <w:t>Манжерокского</w:t>
      </w:r>
      <w:proofErr w:type="spellEnd"/>
      <w:r w:rsidRPr="00564EC4">
        <w:rPr>
          <w:rFonts w:ascii="Times New Roman" w:hAnsi="Times New Roman"/>
          <w:sz w:val="28"/>
          <w:szCs w:val="28"/>
        </w:rPr>
        <w:t xml:space="preserve"> сельского поселения </w:t>
      </w:r>
      <w:r w:rsidRPr="00F46185">
        <w:rPr>
          <w:rFonts w:ascii="Times New Roman" w:hAnsi="Times New Roman"/>
          <w:sz w:val="28"/>
          <w:szCs w:val="28"/>
        </w:rPr>
        <w:t>от 10 июля 2025 года № 34-4</w:t>
      </w:r>
      <w:r w:rsidRPr="00564EC4">
        <w:rPr>
          <w:rFonts w:ascii="Times New Roman" w:hAnsi="Times New Roman"/>
          <w:sz w:val="28"/>
          <w:szCs w:val="28"/>
        </w:rPr>
        <w:t>.</w:t>
      </w:r>
    </w:p>
    <w:p w14:paraId="65649840" w14:textId="77777777" w:rsidR="00A009AF" w:rsidRPr="00A009AF" w:rsidRDefault="00A009AF" w:rsidP="00A009AF">
      <w:pPr>
        <w:spacing w:after="0"/>
        <w:ind w:firstLine="709"/>
        <w:jc w:val="both"/>
        <w:rPr>
          <w:rFonts w:ascii="Times New Roman" w:hAnsi="Times New Roman"/>
          <w:sz w:val="28"/>
          <w:szCs w:val="28"/>
        </w:rPr>
      </w:pPr>
      <w:r w:rsidRPr="00A009AF">
        <w:rPr>
          <w:rFonts w:ascii="Times New Roman" w:hAnsi="Times New Roman"/>
          <w:sz w:val="28"/>
          <w:szCs w:val="28"/>
        </w:rPr>
        <w:t xml:space="preserve">Технические условия/возможность технологического присоединения, подключения объекта капитального строительства к сетям инженерно-технического обеспечения: </w:t>
      </w:r>
    </w:p>
    <w:p w14:paraId="5F31C676" w14:textId="77777777" w:rsidR="00A009AF" w:rsidRPr="00A009AF" w:rsidRDefault="00A009AF" w:rsidP="00A009AF">
      <w:pPr>
        <w:spacing w:after="0"/>
        <w:ind w:firstLine="709"/>
        <w:jc w:val="both"/>
        <w:rPr>
          <w:rFonts w:ascii="Times New Roman" w:hAnsi="Times New Roman"/>
          <w:sz w:val="28"/>
          <w:szCs w:val="28"/>
        </w:rPr>
      </w:pPr>
      <w:r w:rsidRPr="00A009AF">
        <w:rPr>
          <w:rFonts w:ascii="Times New Roman" w:hAnsi="Times New Roman"/>
          <w:sz w:val="28"/>
          <w:szCs w:val="28"/>
        </w:rPr>
        <w:t xml:space="preserve">нет возможности технологического присоединения к электрическим сетям (для получения технических условий необходимо подать заявку в Филиал ПАО «МРСК Сибири» «Горно-Алтайские электрические сети») </w:t>
      </w:r>
    </w:p>
    <w:p w14:paraId="13977656" w14:textId="77777777" w:rsidR="00A009AF" w:rsidRPr="00A009AF" w:rsidRDefault="00A009AF" w:rsidP="00A009AF">
      <w:pPr>
        <w:spacing w:after="0"/>
        <w:ind w:firstLine="709"/>
        <w:jc w:val="both"/>
        <w:rPr>
          <w:rFonts w:ascii="Times New Roman" w:hAnsi="Times New Roman"/>
          <w:sz w:val="28"/>
          <w:szCs w:val="28"/>
        </w:rPr>
      </w:pPr>
      <w:r w:rsidRPr="00A009AF">
        <w:rPr>
          <w:rFonts w:ascii="Times New Roman" w:hAnsi="Times New Roman"/>
          <w:sz w:val="28"/>
          <w:szCs w:val="28"/>
        </w:rPr>
        <w:t>- водоснабжение:</w:t>
      </w:r>
    </w:p>
    <w:p w14:paraId="34A37013" w14:textId="77777777" w:rsidR="00A009AF" w:rsidRPr="00A009AF" w:rsidRDefault="00A009AF" w:rsidP="00A009AF">
      <w:pPr>
        <w:spacing w:after="0"/>
        <w:ind w:firstLine="709"/>
        <w:jc w:val="both"/>
        <w:rPr>
          <w:rFonts w:ascii="Times New Roman" w:hAnsi="Times New Roman"/>
          <w:sz w:val="28"/>
          <w:szCs w:val="28"/>
        </w:rPr>
      </w:pPr>
      <w:r w:rsidRPr="00A009AF">
        <w:rPr>
          <w:rFonts w:ascii="Times New Roman" w:hAnsi="Times New Roman"/>
          <w:sz w:val="28"/>
          <w:szCs w:val="28"/>
        </w:rPr>
        <w:t xml:space="preserve">Возможности подключения (технологического присоединение) земельного участка к существующим водопроводным сетям нет. </w:t>
      </w:r>
    </w:p>
    <w:p w14:paraId="7D0F5088" w14:textId="77777777" w:rsidR="00A009AF" w:rsidRPr="00A009AF" w:rsidRDefault="00A009AF" w:rsidP="00A009AF">
      <w:pPr>
        <w:spacing w:after="0"/>
        <w:ind w:firstLine="709"/>
        <w:jc w:val="both"/>
        <w:rPr>
          <w:rFonts w:ascii="Times New Roman" w:hAnsi="Times New Roman"/>
          <w:sz w:val="28"/>
          <w:szCs w:val="28"/>
        </w:rPr>
      </w:pPr>
      <w:r w:rsidRPr="00A009AF">
        <w:rPr>
          <w:rFonts w:ascii="Times New Roman" w:hAnsi="Times New Roman"/>
          <w:sz w:val="28"/>
          <w:szCs w:val="28"/>
        </w:rPr>
        <w:t xml:space="preserve">- </w:t>
      </w:r>
      <w:proofErr w:type="spellStart"/>
      <w:r w:rsidRPr="00A009AF">
        <w:rPr>
          <w:rFonts w:ascii="Times New Roman" w:hAnsi="Times New Roman"/>
          <w:sz w:val="28"/>
          <w:szCs w:val="28"/>
        </w:rPr>
        <w:t>канализование</w:t>
      </w:r>
      <w:proofErr w:type="spellEnd"/>
      <w:r w:rsidRPr="00A009AF">
        <w:rPr>
          <w:rFonts w:ascii="Times New Roman" w:hAnsi="Times New Roman"/>
          <w:sz w:val="28"/>
          <w:szCs w:val="28"/>
        </w:rPr>
        <w:t>: централизованное не предусмотрено.</w:t>
      </w:r>
    </w:p>
    <w:p w14:paraId="4F91641F" w14:textId="77777777" w:rsidR="00A009AF" w:rsidRPr="00A009AF" w:rsidRDefault="00A009AF" w:rsidP="00A009AF">
      <w:pPr>
        <w:spacing w:after="0"/>
        <w:ind w:firstLine="709"/>
        <w:jc w:val="both"/>
        <w:rPr>
          <w:rFonts w:ascii="Times New Roman" w:hAnsi="Times New Roman"/>
          <w:sz w:val="28"/>
          <w:szCs w:val="28"/>
        </w:rPr>
      </w:pPr>
      <w:r w:rsidRPr="00A009AF">
        <w:rPr>
          <w:rFonts w:ascii="Times New Roman" w:hAnsi="Times New Roman"/>
          <w:sz w:val="28"/>
          <w:szCs w:val="28"/>
        </w:rPr>
        <w:t>Сведения об ограничениях/обременениях, расположения участка в зонах с особыми условиями использования территории указаны в выписке из Единого государственного реестра недвижимости 21.07.2025г. № КУВИ-001/2025-</w:t>
      </w:r>
      <w:proofErr w:type="gramStart"/>
      <w:r w:rsidRPr="00A009AF">
        <w:rPr>
          <w:rFonts w:ascii="Times New Roman" w:hAnsi="Times New Roman"/>
          <w:sz w:val="28"/>
          <w:szCs w:val="28"/>
        </w:rPr>
        <w:t>142478704  (</w:t>
      </w:r>
      <w:proofErr w:type="gramEnd"/>
      <w:r w:rsidRPr="00A009AF">
        <w:rPr>
          <w:rFonts w:ascii="Times New Roman" w:hAnsi="Times New Roman"/>
          <w:sz w:val="28"/>
          <w:szCs w:val="28"/>
        </w:rPr>
        <w:t>размещена на официальном сайте: torgi.gov.ru).</w:t>
      </w:r>
    </w:p>
    <w:p w14:paraId="17BAD6B3" w14:textId="122358E1" w:rsidR="00A009AF" w:rsidRPr="00A009AF" w:rsidRDefault="00A009AF" w:rsidP="00A009AF">
      <w:pPr>
        <w:spacing w:after="0"/>
        <w:ind w:firstLine="709"/>
        <w:jc w:val="both"/>
        <w:rPr>
          <w:rFonts w:ascii="Times New Roman" w:hAnsi="Times New Roman"/>
          <w:sz w:val="28"/>
          <w:szCs w:val="28"/>
        </w:rPr>
      </w:pPr>
      <w:r w:rsidRPr="00A009AF">
        <w:rPr>
          <w:rFonts w:ascii="Times New Roman" w:hAnsi="Times New Roman"/>
          <w:b/>
          <w:sz w:val="28"/>
          <w:szCs w:val="28"/>
        </w:rPr>
        <w:t>Начальная цена: лот №</w:t>
      </w:r>
      <w:r w:rsidR="00CA003A">
        <w:rPr>
          <w:rFonts w:ascii="Times New Roman" w:hAnsi="Times New Roman"/>
          <w:b/>
          <w:sz w:val="28"/>
          <w:szCs w:val="28"/>
        </w:rPr>
        <w:t>3</w:t>
      </w:r>
      <w:r w:rsidRPr="00A009AF">
        <w:rPr>
          <w:rFonts w:ascii="Times New Roman" w:hAnsi="Times New Roman"/>
          <w:b/>
          <w:sz w:val="28"/>
          <w:szCs w:val="28"/>
        </w:rPr>
        <w:t xml:space="preserve"> – 4</w:t>
      </w:r>
      <w:r w:rsidR="00CA003A">
        <w:rPr>
          <w:rFonts w:ascii="Times New Roman" w:hAnsi="Times New Roman"/>
          <w:b/>
          <w:sz w:val="28"/>
          <w:szCs w:val="28"/>
        </w:rPr>
        <w:t> 453 200</w:t>
      </w:r>
      <w:r w:rsidRPr="00A009AF">
        <w:rPr>
          <w:rFonts w:ascii="Times New Roman" w:hAnsi="Times New Roman"/>
          <w:b/>
          <w:sz w:val="28"/>
          <w:szCs w:val="28"/>
        </w:rPr>
        <w:t xml:space="preserve"> (четыре миллиона </w:t>
      </w:r>
      <w:r w:rsidR="00CA003A">
        <w:rPr>
          <w:rFonts w:ascii="Times New Roman" w:hAnsi="Times New Roman"/>
          <w:b/>
          <w:sz w:val="28"/>
          <w:szCs w:val="28"/>
        </w:rPr>
        <w:t>четыреста пятьдесят три тысячи двести руб.</w:t>
      </w:r>
      <w:r w:rsidRPr="00A009AF">
        <w:rPr>
          <w:rFonts w:ascii="Times New Roman" w:hAnsi="Times New Roman"/>
          <w:b/>
          <w:sz w:val="28"/>
          <w:szCs w:val="28"/>
        </w:rPr>
        <w:t xml:space="preserve">) руб.00 коп. </w:t>
      </w:r>
      <w:r w:rsidRPr="00A009AF">
        <w:rPr>
          <w:rFonts w:ascii="Times New Roman" w:hAnsi="Times New Roman"/>
          <w:sz w:val="28"/>
          <w:szCs w:val="28"/>
        </w:rPr>
        <w:t>(Отчёт об оценке рыночной стоимости №2025-013-80 от 22.07. 2025 г. Оценщик – ИП Трофимова И.Ю)</w:t>
      </w:r>
      <w:r w:rsidR="00CA003A">
        <w:rPr>
          <w:rFonts w:ascii="Times New Roman" w:hAnsi="Times New Roman"/>
          <w:sz w:val="28"/>
          <w:szCs w:val="28"/>
        </w:rPr>
        <w:t xml:space="preserve">, </w:t>
      </w:r>
      <w:r w:rsidR="00CA003A">
        <w:rPr>
          <w:rFonts w:ascii="Times New Roman" w:hAnsi="Times New Roman"/>
          <w:sz w:val="28"/>
          <w:szCs w:val="28"/>
        </w:rPr>
        <w:t>о</w:t>
      </w:r>
      <w:r w:rsidR="00CA003A" w:rsidRPr="00186AB0">
        <w:rPr>
          <w:rFonts w:ascii="Times New Roman" w:hAnsi="Times New Roman"/>
          <w:sz w:val="28"/>
          <w:szCs w:val="28"/>
        </w:rPr>
        <w:t xml:space="preserve">пределена на основании </w:t>
      </w:r>
      <w:r w:rsidR="00CA003A" w:rsidRPr="00186AB0">
        <w:rPr>
          <w:rFonts w:ascii="Times New Roman" w:hAnsi="Times New Roman"/>
          <w:bCs/>
          <w:sz w:val="28"/>
          <w:szCs w:val="28"/>
          <w:shd w:val="clear" w:color="auto" w:fill="FFFFFF"/>
        </w:rPr>
        <w:t xml:space="preserve">Протокола рассмотрения заявок на участие в аукционе </w:t>
      </w:r>
      <w:r w:rsidR="00CA003A" w:rsidRPr="00186AB0">
        <w:rPr>
          <w:rFonts w:ascii="Times New Roman" w:hAnsi="Times New Roman"/>
          <w:sz w:val="28"/>
          <w:szCs w:val="28"/>
        </w:rPr>
        <w:t>№22000069170000000</w:t>
      </w:r>
      <w:r w:rsidR="00CA003A">
        <w:rPr>
          <w:rFonts w:ascii="Times New Roman" w:hAnsi="Times New Roman"/>
          <w:sz w:val="28"/>
          <w:szCs w:val="28"/>
        </w:rPr>
        <w:t>2</w:t>
      </w:r>
      <w:r w:rsidR="00CA003A">
        <w:rPr>
          <w:rFonts w:ascii="Times New Roman" w:hAnsi="Times New Roman"/>
          <w:sz w:val="28"/>
          <w:szCs w:val="28"/>
        </w:rPr>
        <w:t>23</w:t>
      </w:r>
      <w:r w:rsidR="00CA003A">
        <w:rPr>
          <w:rFonts w:ascii="Times New Roman" w:hAnsi="Times New Roman"/>
          <w:sz w:val="28"/>
          <w:szCs w:val="28"/>
        </w:rPr>
        <w:t xml:space="preserve">, </w:t>
      </w:r>
      <w:r w:rsidR="00CA003A" w:rsidRPr="00186AB0">
        <w:rPr>
          <w:rFonts w:ascii="Times New Roman" w:hAnsi="Times New Roman"/>
          <w:bCs/>
          <w:sz w:val="28"/>
          <w:szCs w:val="28"/>
          <w:shd w:val="clear" w:color="auto" w:fill="FFFFFF"/>
        </w:rPr>
        <w:t>в связи с отсутствием поданных заявок.</w:t>
      </w:r>
    </w:p>
    <w:p w14:paraId="75CB57E8" w14:textId="25EA31DB" w:rsidR="00A009AF" w:rsidRPr="00A009AF" w:rsidRDefault="00A009AF" w:rsidP="00A009AF">
      <w:pPr>
        <w:spacing w:after="0"/>
        <w:ind w:firstLine="709"/>
        <w:jc w:val="both"/>
        <w:rPr>
          <w:rFonts w:ascii="Times New Roman" w:hAnsi="Times New Roman"/>
          <w:b/>
          <w:sz w:val="28"/>
          <w:szCs w:val="28"/>
        </w:rPr>
      </w:pPr>
      <w:r w:rsidRPr="00A009AF">
        <w:rPr>
          <w:rFonts w:ascii="Times New Roman" w:hAnsi="Times New Roman"/>
          <w:b/>
          <w:sz w:val="28"/>
          <w:szCs w:val="28"/>
        </w:rPr>
        <w:t>Сумма задатка в размере 20% от начальной цены: лот №</w:t>
      </w:r>
      <w:r w:rsidR="00CA003A">
        <w:rPr>
          <w:rFonts w:ascii="Times New Roman" w:hAnsi="Times New Roman"/>
          <w:b/>
          <w:sz w:val="28"/>
          <w:szCs w:val="28"/>
        </w:rPr>
        <w:t>3</w:t>
      </w:r>
      <w:r w:rsidRPr="00A009AF">
        <w:rPr>
          <w:rFonts w:ascii="Times New Roman" w:hAnsi="Times New Roman"/>
          <w:b/>
          <w:sz w:val="28"/>
          <w:szCs w:val="28"/>
        </w:rPr>
        <w:t xml:space="preserve"> – </w:t>
      </w:r>
      <w:r w:rsidR="00CA003A">
        <w:rPr>
          <w:rFonts w:ascii="Times New Roman" w:hAnsi="Times New Roman"/>
          <w:b/>
          <w:sz w:val="28"/>
          <w:szCs w:val="28"/>
        </w:rPr>
        <w:t>890 640</w:t>
      </w:r>
      <w:r w:rsidRPr="00A009AF">
        <w:rPr>
          <w:rFonts w:ascii="Times New Roman" w:hAnsi="Times New Roman"/>
          <w:b/>
          <w:sz w:val="28"/>
          <w:szCs w:val="28"/>
        </w:rPr>
        <w:t>,00 руб.</w:t>
      </w:r>
    </w:p>
    <w:p w14:paraId="149CAC83" w14:textId="1C2DA740" w:rsidR="00A009AF" w:rsidRDefault="00A009AF" w:rsidP="00A009AF">
      <w:pPr>
        <w:spacing w:after="0"/>
        <w:ind w:firstLine="709"/>
        <w:jc w:val="both"/>
        <w:rPr>
          <w:rFonts w:ascii="Times New Roman" w:hAnsi="Times New Roman"/>
          <w:b/>
          <w:sz w:val="28"/>
          <w:szCs w:val="28"/>
        </w:rPr>
      </w:pPr>
      <w:r w:rsidRPr="00A009AF">
        <w:rPr>
          <w:rFonts w:ascii="Times New Roman" w:hAnsi="Times New Roman"/>
          <w:b/>
          <w:sz w:val="28"/>
          <w:szCs w:val="28"/>
        </w:rPr>
        <w:t>«Шаг аукциона» 3% от начальной цены: лот №</w:t>
      </w:r>
      <w:r w:rsidR="00CA003A">
        <w:rPr>
          <w:rFonts w:ascii="Times New Roman" w:hAnsi="Times New Roman"/>
          <w:b/>
          <w:sz w:val="28"/>
          <w:szCs w:val="28"/>
        </w:rPr>
        <w:t>3</w:t>
      </w:r>
      <w:r w:rsidRPr="00A009AF">
        <w:rPr>
          <w:rFonts w:ascii="Times New Roman" w:hAnsi="Times New Roman"/>
          <w:b/>
          <w:sz w:val="28"/>
          <w:szCs w:val="28"/>
        </w:rPr>
        <w:t xml:space="preserve"> – </w:t>
      </w:r>
      <w:r w:rsidR="00CA003A">
        <w:rPr>
          <w:rFonts w:ascii="Times New Roman" w:hAnsi="Times New Roman"/>
          <w:b/>
          <w:sz w:val="28"/>
          <w:szCs w:val="28"/>
        </w:rPr>
        <w:t>133 596</w:t>
      </w:r>
      <w:r w:rsidRPr="00A009AF">
        <w:rPr>
          <w:rFonts w:ascii="Times New Roman" w:hAnsi="Times New Roman"/>
          <w:b/>
          <w:sz w:val="28"/>
          <w:szCs w:val="28"/>
        </w:rPr>
        <w:t>, 00 руб.</w:t>
      </w:r>
    </w:p>
    <w:p w14:paraId="15FC23EF" w14:textId="54C480C9" w:rsidR="00A009AF" w:rsidRPr="00A009AF" w:rsidRDefault="00A009AF" w:rsidP="00A009AF">
      <w:pPr>
        <w:spacing w:after="0" w:line="240" w:lineRule="auto"/>
        <w:ind w:firstLine="709"/>
        <w:jc w:val="both"/>
        <w:rPr>
          <w:rFonts w:ascii="Times New Roman" w:hAnsi="Times New Roman"/>
          <w:b/>
          <w:sz w:val="28"/>
          <w:szCs w:val="28"/>
          <w:lang w:val="en-US"/>
        </w:rPr>
      </w:pPr>
      <w:r w:rsidRPr="00564EC4">
        <w:rPr>
          <w:rFonts w:ascii="Times New Roman" w:hAnsi="Times New Roman"/>
          <w:b/>
          <w:sz w:val="28"/>
          <w:szCs w:val="28"/>
        </w:rPr>
        <w:t>Лот №</w:t>
      </w:r>
      <w:r>
        <w:rPr>
          <w:rFonts w:ascii="Times New Roman" w:hAnsi="Times New Roman"/>
          <w:b/>
          <w:sz w:val="28"/>
          <w:szCs w:val="28"/>
          <w:lang w:val="en-US"/>
        </w:rPr>
        <w:t>4</w:t>
      </w:r>
    </w:p>
    <w:p w14:paraId="04FB4EEF" w14:textId="77777777" w:rsidR="00A009AF" w:rsidRPr="00564EC4" w:rsidRDefault="00A009AF" w:rsidP="00A009AF">
      <w:pPr>
        <w:autoSpaceDE w:val="0"/>
        <w:autoSpaceDN w:val="0"/>
        <w:adjustRightInd w:val="0"/>
        <w:spacing w:after="0" w:line="240" w:lineRule="auto"/>
        <w:ind w:firstLine="709"/>
        <w:jc w:val="both"/>
        <w:rPr>
          <w:rFonts w:ascii="Times New Roman" w:eastAsia="Calibri" w:hAnsi="Times New Roman"/>
          <w:color w:val="000000"/>
          <w:sz w:val="28"/>
          <w:szCs w:val="28"/>
        </w:rPr>
      </w:pPr>
      <w:r w:rsidRPr="00564EC4">
        <w:rPr>
          <w:rFonts w:ascii="Times New Roman" w:hAnsi="Times New Roman"/>
          <w:b/>
          <w:sz w:val="28"/>
          <w:szCs w:val="28"/>
        </w:rPr>
        <w:t>Земельный участок местоположение</w:t>
      </w:r>
      <w:r w:rsidRPr="00564EC4">
        <w:rPr>
          <w:rFonts w:ascii="Times New Roman" w:hAnsi="Times New Roman"/>
          <w:sz w:val="28"/>
          <w:szCs w:val="28"/>
        </w:rPr>
        <w:t xml:space="preserve">: </w:t>
      </w:r>
      <w:r w:rsidRPr="00564EC4">
        <w:rPr>
          <w:rFonts w:ascii="Times New Roman" w:eastAsia="Calibri" w:hAnsi="Times New Roman"/>
          <w:color w:val="000000"/>
          <w:sz w:val="28"/>
          <w:szCs w:val="28"/>
        </w:rPr>
        <w:t xml:space="preserve">Российская Федерация, Республика Алтай, </w:t>
      </w:r>
      <w:proofErr w:type="spellStart"/>
      <w:r w:rsidRPr="00564EC4">
        <w:rPr>
          <w:rFonts w:ascii="Times New Roman" w:eastAsia="Calibri" w:hAnsi="Times New Roman"/>
          <w:color w:val="000000"/>
          <w:sz w:val="28"/>
          <w:szCs w:val="28"/>
        </w:rPr>
        <w:t>Майминский</w:t>
      </w:r>
      <w:proofErr w:type="spellEnd"/>
      <w:r w:rsidRPr="00564EC4">
        <w:rPr>
          <w:rFonts w:ascii="Times New Roman" w:eastAsia="Calibri" w:hAnsi="Times New Roman"/>
          <w:color w:val="000000"/>
          <w:sz w:val="28"/>
          <w:szCs w:val="28"/>
        </w:rPr>
        <w:t xml:space="preserve"> район, </w:t>
      </w:r>
      <w:proofErr w:type="spellStart"/>
      <w:r w:rsidRPr="00564EC4">
        <w:rPr>
          <w:rFonts w:ascii="Times New Roman" w:eastAsia="Calibri" w:hAnsi="Times New Roman"/>
          <w:color w:val="000000"/>
          <w:sz w:val="28"/>
          <w:szCs w:val="28"/>
        </w:rPr>
        <w:t>Манжерокское</w:t>
      </w:r>
      <w:proofErr w:type="spellEnd"/>
      <w:r w:rsidRPr="00564EC4">
        <w:rPr>
          <w:rFonts w:ascii="Times New Roman" w:eastAsia="Calibri" w:hAnsi="Times New Roman"/>
          <w:color w:val="000000"/>
          <w:sz w:val="28"/>
          <w:szCs w:val="28"/>
        </w:rPr>
        <w:t xml:space="preserve"> сельское поселение, с. Озерное</w:t>
      </w:r>
      <w:r w:rsidRPr="00564EC4">
        <w:rPr>
          <w:rFonts w:ascii="Times New Roman" w:hAnsi="Times New Roman"/>
          <w:sz w:val="28"/>
          <w:szCs w:val="28"/>
        </w:rPr>
        <w:t xml:space="preserve">. Площадь участка 981 </w:t>
      </w:r>
      <w:proofErr w:type="spellStart"/>
      <w:r w:rsidRPr="00564EC4">
        <w:rPr>
          <w:rFonts w:ascii="Times New Roman" w:hAnsi="Times New Roman"/>
          <w:sz w:val="28"/>
          <w:szCs w:val="28"/>
        </w:rPr>
        <w:t>кв.м</w:t>
      </w:r>
      <w:proofErr w:type="spellEnd"/>
      <w:r w:rsidRPr="00564EC4">
        <w:rPr>
          <w:rFonts w:ascii="Times New Roman" w:hAnsi="Times New Roman"/>
          <w:sz w:val="28"/>
          <w:szCs w:val="28"/>
        </w:rPr>
        <w:t xml:space="preserve">., кадастровый номер </w:t>
      </w:r>
      <w:r w:rsidRPr="00564EC4">
        <w:rPr>
          <w:rFonts w:ascii="Times New Roman" w:eastAsia="Calibri" w:hAnsi="Times New Roman"/>
          <w:color w:val="000000"/>
          <w:sz w:val="28"/>
          <w:szCs w:val="28"/>
        </w:rPr>
        <w:t>04:01:020211:1329</w:t>
      </w:r>
      <w:r w:rsidRPr="00564EC4">
        <w:rPr>
          <w:rFonts w:ascii="Times New Roman" w:hAnsi="Times New Roman"/>
          <w:sz w:val="28"/>
          <w:szCs w:val="28"/>
        </w:rPr>
        <w:t>, права на земельный участок – Муниципальное образование «</w:t>
      </w:r>
      <w:proofErr w:type="spellStart"/>
      <w:r w:rsidRPr="00564EC4">
        <w:rPr>
          <w:rFonts w:ascii="Times New Roman" w:hAnsi="Times New Roman"/>
          <w:sz w:val="28"/>
          <w:szCs w:val="28"/>
        </w:rPr>
        <w:t>Майминский</w:t>
      </w:r>
      <w:proofErr w:type="spellEnd"/>
      <w:r w:rsidRPr="00564EC4">
        <w:rPr>
          <w:rFonts w:ascii="Times New Roman" w:hAnsi="Times New Roman"/>
          <w:sz w:val="28"/>
          <w:szCs w:val="28"/>
        </w:rPr>
        <w:t xml:space="preserve"> район», разрешенное использование – для индивидуального жилищного строительства – земли населенных пунктов.</w:t>
      </w:r>
    </w:p>
    <w:p w14:paraId="2F9674EB" w14:textId="77777777" w:rsidR="00CA003A" w:rsidRPr="00564EC4" w:rsidRDefault="00CA003A" w:rsidP="00CA003A">
      <w:pPr>
        <w:spacing w:after="0" w:line="240" w:lineRule="auto"/>
        <w:ind w:firstLine="709"/>
        <w:jc w:val="both"/>
        <w:rPr>
          <w:rFonts w:ascii="Times New Roman" w:hAnsi="Times New Roman"/>
          <w:sz w:val="28"/>
          <w:szCs w:val="28"/>
        </w:rPr>
      </w:pPr>
      <w:r w:rsidRPr="00564EC4">
        <w:rPr>
          <w:rFonts w:ascii="Times New Roman" w:hAnsi="Times New Roman"/>
          <w:sz w:val="28"/>
          <w:szCs w:val="28"/>
        </w:rPr>
        <w:t>Параметры разрешенного строительства объекта капитального строительства - в соответствии с Правилами землепользования и застройки муниципального образования «</w:t>
      </w:r>
      <w:proofErr w:type="spellStart"/>
      <w:r w:rsidRPr="00564EC4">
        <w:rPr>
          <w:rFonts w:ascii="Times New Roman" w:hAnsi="Times New Roman"/>
          <w:sz w:val="28"/>
          <w:szCs w:val="28"/>
        </w:rPr>
        <w:t>Манжерокское</w:t>
      </w:r>
      <w:proofErr w:type="spellEnd"/>
      <w:r w:rsidRPr="00564EC4">
        <w:rPr>
          <w:rFonts w:ascii="Times New Roman" w:hAnsi="Times New Roman"/>
          <w:sz w:val="28"/>
          <w:szCs w:val="28"/>
        </w:rPr>
        <w:t xml:space="preserve"> сельское поселение», утвержденными Решением 4-го созыва Совета депутатов </w:t>
      </w:r>
      <w:proofErr w:type="spellStart"/>
      <w:r w:rsidRPr="00564EC4">
        <w:rPr>
          <w:rFonts w:ascii="Times New Roman" w:hAnsi="Times New Roman"/>
          <w:sz w:val="28"/>
          <w:szCs w:val="28"/>
        </w:rPr>
        <w:t>Манжерокского</w:t>
      </w:r>
      <w:proofErr w:type="spellEnd"/>
      <w:r w:rsidRPr="00564EC4">
        <w:rPr>
          <w:rFonts w:ascii="Times New Roman" w:hAnsi="Times New Roman"/>
          <w:sz w:val="28"/>
          <w:szCs w:val="28"/>
        </w:rPr>
        <w:t xml:space="preserve"> сельского поселения </w:t>
      </w:r>
      <w:r w:rsidRPr="00F46185">
        <w:rPr>
          <w:rFonts w:ascii="Times New Roman" w:hAnsi="Times New Roman"/>
          <w:sz w:val="28"/>
          <w:szCs w:val="28"/>
        </w:rPr>
        <w:t>от 10 июля 2025 года № 34-4</w:t>
      </w:r>
      <w:r w:rsidRPr="00564EC4">
        <w:rPr>
          <w:rFonts w:ascii="Times New Roman" w:hAnsi="Times New Roman"/>
          <w:sz w:val="28"/>
          <w:szCs w:val="28"/>
        </w:rPr>
        <w:t>.</w:t>
      </w:r>
    </w:p>
    <w:p w14:paraId="556154AF" w14:textId="77777777" w:rsidR="00A009AF" w:rsidRPr="00564EC4" w:rsidRDefault="00A009AF" w:rsidP="00A009AF">
      <w:pPr>
        <w:spacing w:after="0" w:line="240" w:lineRule="auto"/>
        <w:ind w:firstLine="709"/>
        <w:jc w:val="both"/>
        <w:rPr>
          <w:rFonts w:ascii="Times New Roman" w:hAnsi="Times New Roman"/>
          <w:sz w:val="28"/>
          <w:szCs w:val="28"/>
        </w:rPr>
      </w:pPr>
      <w:r w:rsidRPr="00564EC4">
        <w:rPr>
          <w:rFonts w:ascii="Times New Roman" w:hAnsi="Times New Roman"/>
          <w:sz w:val="28"/>
          <w:szCs w:val="28"/>
        </w:rPr>
        <w:t xml:space="preserve">Технические условия/возможность технологического присоединения, подключения объекта капитального строительства к сетям инженерно-технического обеспечения: </w:t>
      </w:r>
    </w:p>
    <w:p w14:paraId="11FAA13B" w14:textId="77777777" w:rsidR="00A009AF" w:rsidRPr="00564EC4" w:rsidRDefault="00A009AF" w:rsidP="00A009AF">
      <w:pPr>
        <w:widowControl w:val="0"/>
        <w:spacing w:after="0" w:line="240" w:lineRule="auto"/>
        <w:ind w:firstLine="709"/>
        <w:jc w:val="both"/>
        <w:rPr>
          <w:rFonts w:ascii="Times New Roman" w:hAnsi="Times New Roman"/>
          <w:sz w:val="28"/>
          <w:szCs w:val="28"/>
        </w:rPr>
      </w:pPr>
      <w:r w:rsidRPr="00564EC4">
        <w:rPr>
          <w:rFonts w:ascii="Times New Roman" w:hAnsi="Times New Roman"/>
          <w:sz w:val="28"/>
          <w:szCs w:val="28"/>
        </w:rPr>
        <w:t xml:space="preserve">нет возможности технологического присоединения к электрическим сетям (для получения технических условий необходимо подать заявку в Филиал ПАО «МРСК Сибири» «Горно-Алтайские электрические сети») </w:t>
      </w:r>
    </w:p>
    <w:p w14:paraId="57081E3D" w14:textId="77777777" w:rsidR="00A009AF" w:rsidRPr="00564EC4" w:rsidRDefault="00A009AF" w:rsidP="00A009AF">
      <w:pPr>
        <w:autoSpaceDE w:val="0"/>
        <w:autoSpaceDN w:val="0"/>
        <w:adjustRightInd w:val="0"/>
        <w:spacing w:after="0" w:line="240" w:lineRule="auto"/>
        <w:ind w:firstLine="709"/>
        <w:jc w:val="both"/>
        <w:rPr>
          <w:rFonts w:ascii="Times New Roman" w:hAnsi="Times New Roman"/>
          <w:sz w:val="28"/>
          <w:szCs w:val="28"/>
        </w:rPr>
      </w:pPr>
      <w:r w:rsidRPr="00564EC4">
        <w:rPr>
          <w:rFonts w:ascii="Times New Roman" w:hAnsi="Times New Roman"/>
          <w:sz w:val="28"/>
          <w:szCs w:val="28"/>
        </w:rPr>
        <w:t>- водоснабжение:</w:t>
      </w:r>
    </w:p>
    <w:p w14:paraId="6D7CE0C6" w14:textId="77777777" w:rsidR="00A009AF" w:rsidRPr="00564EC4" w:rsidRDefault="00A009AF" w:rsidP="00A009AF">
      <w:pPr>
        <w:autoSpaceDE w:val="0"/>
        <w:autoSpaceDN w:val="0"/>
        <w:adjustRightInd w:val="0"/>
        <w:spacing w:after="0" w:line="240" w:lineRule="auto"/>
        <w:ind w:firstLine="709"/>
        <w:jc w:val="both"/>
        <w:rPr>
          <w:rFonts w:ascii="Times New Roman" w:hAnsi="Times New Roman"/>
          <w:sz w:val="28"/>
          <w:szCs w:val="28"/>
        </w:rPr>
      </w:pPr>
      <w:r w:rsidRPr="00564EC4">
        <w:rPr>
          <w:rFonts w:ascii="Times New Roman" w:hAnsi="Times New Roman"/>
          <w:sz w:val="28"/>
          <w:szCs w:val="28"/>
        </w:rPr>
        <w:t xml:space="preserve">Возможности подключения (технологического присоединение) земельного участка к существующим водопроводным сетям нет. </w:t>
      </w:r>
    </w:p>
    <w:p w14:paraId="6AC80B3B" w14:textId="77777777" w:rsidR="00A009AF" w:rsidRPr="00564EC4" w:rsidRDefault="00A009AF" w:rsidP="00A009AF">
      <w:pPr>
        <w:autoSpaceDE w:val="0"/>
        <w:autoSpaceDN w:val="0"/>
        <w:adjustRightInd w:val="0"/>
        <w:spacing w:after="0" w:line="240" w:lineRule="auto"/>
        <w:ind w:firstLine="709"/>
        <w:jc w:val="both"/>
        <w:rPr>
          <w:rFonts w:ascii="Times New Roman" w:hAnsi="Times New Roman"/>
          <w:sz w:val="28"/>
          <w:szCs w:val="28"/>
        </w:rPr>
      </w:pPr>
      <w:r w:rsidRPr="00564EC4">
        <w:rPr>
          <w:rFonts w:ascii="Times New Roman" w:hAnsi="Times New Roman"/>
          <w:sz w:val="28"/>
          <w:szCs w:val="28"/>
        </w:rPr>
        <w:t xml:space="preserve">- </w:t>
      </w:r>
      <w:proofErr w:type="spellStart"/>
      <w:r w:rsidRPr="00564EC4">
        <w:rPr>
          <w:rFonts w:ascii="Times New Roman" w:hAnsi="Times New Roman"/>
          <w:sz w:val="28"/>
          <w:szCs w:val="28"/>
        </w:rPr>
        <w:t>канализование</w:t>
      </w:r>
      <w:proofErr w:type="spellEnd"/>
      <w:r w:rsidRPr="00564EC4">
        <w:rPr>
          <w:rFonts w:ascii="Times New Roman" w:hAnsi="Times New Roman"/>
          <w:sz w:val="28"/>
          <w:szCs w:val="28"/>
        </w:rPr>
        <w:t>: централизованное не предусмотрено.</w:t>
      </w:r>
    </w:p>
    <w:p w14:paraId="1763C7A7" w14:textId="77777777" w:rsidR="00A009AF" w:rsidRPr="00564EC4" w:rsidRDefault="00A009AF" w:rsidP="00A009AF">
      <w:pPr>
        <w:autoSpaceDE w:val="0"/>
        <w:autoSpaceDN w:val="0"/>
        <w:adjustRightInd w:val="0"/>
        <w:spacing w:after="0" w:line="240" w:lineRule="auto"/>
        <w:ind w:firstLine="709"/>
        <w:jc w:val="both"/>
        <w:rPr>
          <w:rFonts w:ascii="Times New Roman" w:eastAsia="Calibri" w:hAnsi="Times New Roman"/>
          <w:color w:val="000000"/>
          <w:sz w:val="28"/>
          <w:szCs w:val="28"/>
        </w:rPr>
      </w:pPr>
      <w:r w:rsidRPr="00564EC4">
        <w:rPr>
          <w:rFonts w:ascii="Times New Roman" w:hAnsi="Times New Roman"/>
          <w:sz w:val="28"/>
          <w:szCs w:val="28"/>
        </w:rPr>
        <w:t xml:space="preserve">Сведения об ограничениях/обременениях, расположения участка в зонах с особыми условиями использования территории указаны в выписке из Единого государственного реестра недвижимости от </w:t>
      </w:r>
      <w:r w:rsidRPr="00564EC4">
        <w:rPr>
          <w:rFonts w:ascii="Times New Roman" w:eastAsia="Calibri" w:hAnsi="Times New Roman"/>
          <w:color w:val="000000"/>
          <w:sz w:val="28"/>
          <w:szCs w:val="28"/>
        </w:rPr>
        <w:t xml:space="preserve">14.04.2025г. № КУВИ-001/2025-88925332 </w:t>
      </w:r>
    </w:p>
    <w:p w14:paraId="69EF16D3" w14:textId="77777777" w:rsidR="00A009AF" w:rsidRPr="00564EC4" w:rsidRDefault="00A009AF" w:rsidP="00A009AF">
      <w:pPr>
        <w:autoSpaceDE w:val="0"/>
        <w:autoSpaceDN w:val="0"/>
        <w:adjustRightInd w:val="0"/>
        <w:spacing w:after="0" w:line="240" w:lineRule="auto"/>
        <w:ind w:firstLine="709"/>
        <w:jc w:val="both"/>
        <w:rPr>
          <w:rFonts w:ascii="Times New Roman" w:eastAsia="Calibri" w:hAnsi="Times New Roman"/>
          <w:color w:val="000000"/>
          <w:sz w:val="28"/>
          <w:szCs w:val="28"/>
        </w:rPr>
      </w:pPr>
      <w:r w:rsidRPr="00564EC4">
        <w:rPr>
          <w:rFonts w:ascii="Times New Roman" w:hAnsi="Times New Roman"/>
          <w:sz w:val="28"/>
          <w:szCs w:val="28"/>
        </w:rPr>
        <w:t xml:space="preserve"> (размещена на официальном сайте: torgi.gov.ru). </w:t>
      </w:r>
    </w:p>
    <w:p w14:paraId="144B8F98" w14:textId="3DE3DF58" w:rsidR="00A009AF" w:rsidRPr="00564EC4" w:rsidRDefault="00A009AF" w:rsidP="00A009AF">
      <w:pPr>
        <w:spacing w:after="0" w:line="240" w:lineRule="auto"/>
        <w:ind w:firstLine="709"/>
        <w:jc w:val="both"/>
        <w:rPr>
          <w:rFonts w:ascii="Times New Roman" w:hAnsi="Times New Roman"/>
          <w:sz w:val="28"/>
          <w:szCs w:val="28"/>
        </w:rPr>
      </w:pPr>
      <w:r w:rsidRPr="00564EC4">
        <w:rPr>
          <w:rFonts w:ascii="Times New Roman" w:hAnsi="Times New Roman"/>
          <w:b/>
          <w:sz w:val="28"/>
          <w:szCs w:val="28"/>
        </w:rPr>
        <w:t>Начальная цена:</w:t>
      </w:r>
      <w:r w:rsidRPr="00564EC4">
        <w:rPr>
          <w:rFonts w:ascii="Times New Roman" w:hAnsi="Times New Roman"/>
          <w:sz w:val="28"/>
          <w:szCs w:val="28"/>
        </w:rPr>
        <w:t xml:space="preserve"> лот №</w:t>
      </w:r>
      <w:r w:rsidR="00CA003A">
        <w:rPr>
          <w:rFonts w:ascii="Times New Roman" w:hAnsi="Times New Roman"/>
          <w:sz w:val="28"/>
          <w:szCs w:val="28"/>
        </w:rPr>
        <w:t>4</w:t>
      </w:r>
      <w:r w:rsidRPr="00564EC4">
        <w:rPr>
          <w:rFonts w:ascii="Times New Roman" w:hAnsi="Times New Roman"/>
          <w:sz w:val="28"/>
          <w:szCs w:val="28"/>
        </w:rPr>
        <w:t xml:space="preserve"> – </w:t>
      </w:r>
      <w:r w:rsidR="00CA003A">
        <w:rPr>
          <w:rFonts w:ascii="Times New Roman" w:hAnsi="Times New Roman"/>
          <w:sz w:val="28"/>
          <w:szCs w:val="28"/>
        </w:rPr>
        <w:t>3 749 400</w:t>
      </w:r>
      <w:r w:rsidRPr="00564EC4">
        <w:rPr>
          <w:rFonts w:ascii="Times New Roman" w:hAnsi="Times New Roman"/>
          <w:sz w:val="28"/>
          <w:szCs w:val="28"/>
        </w:rPr>
        <w:t xml:space="preserve"> (</w:t>
      </w:r>
      <w:r w:rsidR="00CA003A">
        <w:rPr>
          <w:rFonts w:ascii="Times New Roman" w:hAnsi="Times New Roman"/>
          <w:sz w:val="28"/>
          <w:szCs w:val="28"/>
        </w:rPr>
        <w:t>три</w:t>
      </w:r>
      <w:r w:rsidRPr="00564EC4">
        <w:rPr>
          <w:rFonts w:ascii="Times New Roman" w:hAnsi="Times New Roman"/>
          <w:sz w:val="28"/>
          <w:szCs w:val="28"/>
        </w:rPr>
        <w:t xml:space="preserve"> миллиона </w:t>
      </w:r>
      <w:r w:rsidR="00CA003A">
        <w:rPr>
          <w:rFonts w:ascii="Times New Roman" w:hAnsi="Times New Roman"/>
          <w:sz w:val="28"/>
          <w:szCs w:val="28"/>
        </w:rPr>
        <w:t>семьсот сорок девять тысяч четыреста руб.</w:t>
      </w:r>
      <w:r w:rsidRPr="00564EC4">
        <w:rPr>
          <w:rFonts w:ascii="Times New Roman" w:hAnsi="Times New Roman"/>
          <w:sz w:val="28"/>
          <w:szCs w:val="28"/>
        </w:rPr>
        <w:t>) руб.00 коп. (Отчёт об оценке рыночной стоимости №2025-092-021 от 02.10.2025 г. Оценщик – ИП Трофимова И.Ю)</w:t>
      </w:r>
      <w:r w:rsidR="00CA003A">
        <w:rPr>
          <w:rFonts w:ascii="Times New Roman" w:hAnsi="Times New Roman"/>
          <w:sz w:val="28"/>
          <w:szCs w:val="28"/>
        </w:rPr>
        <w:t xml:space="preserve">, </w:t>
      </w:r>
      <w:r w:rsidR="00CA003A">
        <w:rPr>
          <w:rFonts w:ascii="Times New Roman" w:hAnsi="Times New Roman"/>
          <w:sz w:val="28"/>
          <w:szCs w:val="28"/>
        </w:rPr>
        <w:t>о</w:t>
      </w:r>
      <w:r w:rsidR="00CA003A" w:rsidRPr="00186AB0">
        <w:rPr>
          <w:rFonts w:ascii="Times New Roman" w:hAnsi="Times New Roman"/>
          <w:sz w:val="28"/>
          <w:szCs w:val="28"/>
        </w:rPr>
        <w:t xml:space="preserve">пределена на основании </w:t>
      </w:r>
      <w:r w:rsidR="00CA003A" w:rsidRPr="00186AB0">
        <w:rPr>
          <w:rFonts w:ascii="Times New Roman" w:hAnsi="Times New Roman"/>
          <w:bCs/>
          <w:sz w:val="28"/>
          <w:szCs w:val="28"/>
          <w:shd w:val="clear" w:color="auto" w:fill="FFFFFF"/>
        </w:rPr>
        <w:t xml:space="preserve">Протокола рассмотрения заявок на участие в аукционе </w:t>
      </w:r>
      <w:r w:rsidR="00CA003A" w:rsidRPr="00186AB0">
        <w:rPr>
          <w:rFonts w:ascii="Times New Roman" w:hAnsi="Times New Roman"/>
          <w:sz w:val="28"/>
          <w:szCs w:val="28"/>
        </w:rPr>
        <w:t>№22000069170000000</w:t>
      </w:r>
      <w:r w:rsidR="00CA003A">
        <w:rPr>
          <w:rFonts w:ascii="Times New Roman" w:hAnsi="Times New Roman"/>
          <w:sz w:val="28"/>
          <w:szCs w:val="28"/>
        </w:rPr>
        <w:t xml:space="preserve">223, </w:t>
      </w:r>
      <w:r w:rsidR="00CA003A" w:rsidRPr="00186AB0">
        <w:rPr>
          <w:rFonts w:ascii="Times New Roman" w:hAnsi="Times New Roman"/>
          <w:bCs/>
          <w:sz w:val="28"/>
          <w:szCs w:val="28"/>
          <w:shd w:val="clear" w:color="auto" w:fill="FFFFFF"/>
        </w:rPr>
        <w:t>в связи с отсутствием поданных заявок.</w:t>
      </w:r>
    </w:p>
    <w:p w14:paraId="31D0861F" w14:textId="04BFEB77" w:rsidR="00A009AF" w:rsidRPr="00564EC4" w:rsidRDefault="00A009AF" w:rsidP="00A009AF">
      <w:pPr>
        <w:spacing w:after="0" w:line="240" w:lineRule="auto"/>
        <w:ind w:firstLine="709"/>
        <w:jc w:val="both"/>
        <w:rPr>
          <w:rFonts w:ascii="Times New Roman" w:hAnsi="Times New Roman"/>
          <w:sz w:val="28"/>
          <w:szCs w:val="28"/>
        </w:rPr>
      </w:pPr>
      <w:r w:rsidRPr="00564EC4">
        <w:rPr>
          <w:rFonts w:ascii="Times New Roman" w:hAnsi="Times New Roman"/>
          <w:b/>
          <w:sz w:val="28"/>
          <w:szCs w:val="28"/>
        </w:rPr>
        <w:t>Сумма задатка в размере 20% от начальной цены:</w:t>
      </w:r>
      <w:r w:rsidRPr="00564EC4">
        <w:rPr>
          <w:rFonts w:ascii="Times New Roman" w:hAnsi="Times New Roman"/>
          <w:sz w:val="28"/>
          <w:szCs w:val="28"/>
        </w:rPr>
        <w:t xml:space="preserve"> лот №</w:t>
      </w:r>
      <w:r w:rsidR="00CA003A">
        <w:rPr>
          <w:rFonts w:ascii="Times New Roman" w:hAnsi="Times New Roman"/>
          <w:sz w:val="28"/>
          <w:szCs w:val="28"/>
        </w:rPr>
        <w:t>4</w:t>
      </w:r>
      <w:r w:rsidRPr="00564EC4">
        <w:rPr>
          <w:rFonts w:ascii="Times New Roman" w:hAnsi="Times New Roman"/>
          <w:sz w:val="28"/>
          <w:szCs w:val="28"/>
        </w:rPr>
        <w:t xml:space="preserve"> – </w:t>
      </w:r>
      <w:r w:rsidR="00CA003A">
        <w:rPr>
          <w:rFonts w:ascii="Times New Roman" w:hAnsi="Times New Roman"/>
          <w:sz w:val="28"/>
          <w:szCs w:val="28"/>
        </w:rPr>
        <w:t>749 880</w:t>
      </w:r>
      <w:r w:rsidRPr="00564EC4">
        <w:rPr>
          <w:rFonts w:ascii="Times New Roman" w:hAnsi="Times New Roman"/>
          <w:sz w:val="28"/>
          <w:szCs w:val="28"/>
        </w:rPr>
        <w:t>,00 руб.</w:t>
      </w:r>
    </w:p>
    <w:p w14:paraId="27B62D2D" w14:textId="0B2CC0FA" w:rsidR="00A009AF" w:rsidRDefault="00A009AF" w:rsidP="00A009AF">
      <w:pPr>
        <w:spacing w:after="0" w:line="240" w:lineRule="auto"/>
        <w:ind w:firstLine="709"/>
        <w:jc w:val="both"/>
        <w:rPr>
          <w:rFonts w:ascii="Times New Roman" w:hAnsi="Times New Roman"/>
          <w:sz w:val="28"/>
          <w:szCs w:val="28"/>
        </w:rPr>
      </w:pPr>
      <w:r w:rsidRPr="00564EC4">
        <w:rPr>
          <w:rFonts w:ascii="Times New Roman" w:hAnsi="Times New Roman"/>
          <w:b/>
          <w:sz w:val="28"/>
          <w:szCs w:val="28"/>
        </w:rPr>
        <w:t>«Шаг аукциона» 3% от начальной цены:</w:t>
      </w:r>
      <w:r w:rsidRPr="00564EC4">
        <w:rPr>
          <w:rFonts w:ascii="Times New Roman" w:hAnsi="Times New Roman"/>
          <w:sz w:val="28"/>
          <w:szCs w:val="28"/>
        </w:rPr>
        <w:t xml:space="preserve"> лот №</w:t>
      </w:r>
      <w:r w:rsidR="00CA003A">
        <w:rPr>
          <w:rFonts w:ascii="Times New Roman" w:hAnsi="Times New Roman"/>
          <w:sz w:val="28"/>
          <w:szCs w:val="28"/>
        </w:rPr>
        <w:t>4</w:t>
      </w:r>
      <w:r w:rsidRPr="00564EC4">
        <w:rPr>
          <w:rFonts w:ascii="Times New Roman" w:hAnsi="Times New Roman"/>
          <w:sz w:val="28"/>
          <w:szCs w:val="28"/>
        </w:rPr>
        <w:t xml:space="preserve"> – </w:t>
      </w:r>
      <w:r w:rsidR="00CA003A">
        <w:rPr>
          <w:rFonts w:ascii="Times New Roman" w:hAnsi="Times New Roman"/>
          <w:sz w:val="28"/>
          <w:szCs w:val="28"/>
        </w:rPr>
        <w:t>112 482</w:t>
      </w:r>
      <w:r w:rsidRPr="00564EC4">
        <w:rPr>
          <w:rFonts w:ascii="Times New Roman" w:hAnsi="Times New Roman"/>
          <w:sz w:val="28"/>
          <w:szCs w:val="28"/>
        </w:rPr>
        <w:t>, 00 руб.</w:t>
      </w:r>
    </w:p>
    <w:p w14:paraId="455587C5" w14:textId="77777777" w:rsidR="00A009AF" w:rsidRPr="00564EC4" w:rsidRDefault="00A009AF" w:rsidP="00A009AF">
      <w:pPr>
        <w:spacing w:after="0" w:line="240" w:lineRule="auto"/>
        <w:ind w:firstLine="709"/>
        <w:jc w:val="both"/>
        <w:rPr>
          <w:rFonts w:ascii="Times New Roman" w:hAnsi="Times New Roman"/>
          <w:sz w:val="28"/>
          <w:szCs w:val="28"/>
        </w:rPr>
      </w:pPr>
    </w:p>
    <w:p w14:paraId="2C3702DC" w14:textId="77777777" w:rsidR="00A009AF" w:rsidRPr="00564EC4" w:rsidRDefault="00A009AF" w:rsidP="00A009AF">
      <w:pPr>
        <w:spacing w:after="0" w:line="240" w:lineRule="auto"/>
        <w:ind w:firstLine="709"/>
        <w:jc w:val="both"/>
        <w:rPr>
          <w:rFonts w:ascii="Times New Roman" w:hAnsi="Times New Roman"/>
          <w:b/>
          <w:sz w:val="28"/>
          <w:szCs w:val="28"/>
        </w:rPr>
      </w:pPr>
      <w:r w:rsidRPr="00564EC4">
        <w:rPr>
          <w:rFonts w:ascii="Times New Roman" w:hAnsi="Times New Roman"/>
          <w:b/>
          <w:sz w:val="28"/>
          <w:szCs w:val="28"/>
        </w:rPr>
        <w:t>Лот № 5</w:t>
      </w:r>
    </w:p>
    <w:p w14:paraId="557586F7" w14:textId="77777777" w:rsidR="00A009AF" w:rsidRPr="00564EC4" w:rsidRDefault="00A009AF" w:rsidP="00A009AF">
      <w:pPr>
        <w:spacing w:after="0" w:line="240" w:lineRule="auto"/>
        <w:ind w:firstLine="709"/>
        <w:jc w:val="both"/>
        <w:rPr>
          <w:rFonts w:ascii="Times New Roman" w:eastAsia="Calibri" w:hAnsi="Times New Roman"/>
          <w:sz w:val="28"/>
          <w:szCs w:val="28"/>
        </w:rPr>
      </w:pPr>
      <w:r w:rsidRPr="00564EC4">
        <w:rPr>
          <w:rFonts w:ascii="Times New Roman" w:hAnsi="Times New Roman"/>
          <w:b/>
          <w:sz w:val="28"/>
          <w:szCs w:val="28"/>
        </w:rPr>
        <w:t>Земельный участок местоположение</w:t>
      </w:r>
      <w:r w:rsidRPr="00564EC4">
        <w:rPr>
          <w:rFonts w:ascii="Times New Roman" w:hAnsi="Times New Roman"/>
          <w:sz w:val="28"/>
          <w:szCs w:val="28"/>
        </w:rPr>
        <w:t xml:space="preserve">: </w:t>
      </w:r>
      <w:r w:rsidRPr="00564EC4">
        <w:rPr>
          <w:rFonts w:ascii="Times New Roman" w:hAnsi="Times New Roman"/>
          <w:sz w:val="28"/>
          <w:szCs w:val="28"/>
          <w:shd w:val="clear" w:color="auto" w:fill="FFFFFF"/>
        </w:rPr>
        <w:t xml:space="preserve">Российская Федерация, Республика Алтай, муниципальный район </w:t>
      </w:r>
      <w:proofErr w:type="spellStart"/>
      <w:r w:rsidRPr="00564EC4">
        <w:rPr>
          <w:rFonts w:ascii="Times New Roman" w:hAnsi="Times New Roman"/>
          <w:sz w:val="28"/>
          <w:szCs w:val="28"/>
          <w:shd w:val="clear" w:color="auto" w:fill="FFFFFF"/>
        </w:rPr>
        <w:t>Майминский</w:t>
      </w:r>
      <w:proofErr w:type="spellEnd"/>
      <w:r w:rsidRPr="00564EC4">
        <w:rPr>
          <w:rFonts w:ascii="Times New Roman" w:hAnsi="Times New Roman"/>
          <w:sz w:val="28"/>
          <w:szCs w:val="28"/>
          <w:shd w:val="clear" w:color="auto" w:fill="FFFFFF"/>
        </w:rPr>
        <w:t xml:space="preserve">, сельское поселение </w:t>
      </w:r>
      <w:proofErr w:type="spellStart"/>
      <w:r w:rsidRPr="00564EC4">
        <w:rPr>
          <w:rFonts w:ascii="Times New Roman" w:hAnsi="Times New Roman"/>
          <w:sz w:val="28"/>
          <w:szCs w:val="28"/>
          <w:shd w:val="clear" w:color="auto" w:fill="FFFFFF"/>
        </w:rPr>
        <w:t>Бирюлинское</w:t>
      </w:r>
      <w:proofErr w:type="spellEnd"/>
      <w:r w:rsidRPr="00564EC4">
        <w:rPr>
          <w:rFonts w:ascii="Times New Roman" w:hAnsi="Times New Roman"/>
          <w:sz w:val="28"/>
          <w:szCs w:val="28"/>
          <w:shd w:val="clear" w:color="auto" w:fill="FFFFFF"/>
        </w:rPr>
        <w:t xml:space="preserve">, с. </w:t>
      </w:r>
      <w:proofErr w:type="spellStart"/>
      <w:r w:rsidRPr="00564EC4">
        <w:rPr>
          <w:rFonts w:ascii="Times New Roman" w:hAnsi="Times New Roman"/>
          <w:sz w:val="28"/>
          <w:szCs w:val="28"/>
          <w:shd w:val="clear" w:color="auto" w:fill="FFFFFF"/>
        </w:rPr>
        <w:t>Бирюля</w:t>
      </w:r>
      <w:proofErr w:type="spellEnd"/>
      <w:r w:rsidRPr="00564EC4">
        <w:rPr>
          <w:rFonts w:ascii="Times New Roman" w:hAnsi="Times New Roman"/>
          <w:sz w:val="28"/>
          <w:szCs w:val="28"/>
          <w:shd w:val="clear" w:color="auto" w:fill="FFFFFF"/>
        </w:rPr>
        <w:t>, ул. Молодежная</w:t>
      </w:r>
      <w:r w:rsidRPr="00564EC4">
        <w:rPr>
          <w:rFonts w:ascii="Times New Roman" w:hAnsi="Times New Roman"/>
          <w:sz w:val="28"/>
          <w:szCs w:val="28"/>
        </w:rPr>
        <w:t xml:space="preserve">. Площадь участка 1324 </w:t>
      </w:r>
      <w:proofErr w:type="spellStart"/>
      <w:proofErr w:type="gramStart"/>
      <w:r w:rsidRPr="00564EC4">
        <w:rPr>
          <w:rFonts w:ascii="Times New Roman" w:hAnsi="Times New Roman"/>
          <w:sz w:val="28"/>
          <w:szCs w:val="28"/>
        </w:rPr>
        <w:t>кв.м</w:t>
      </w:r>
      <w:proofErr w:type="spellEnd"/>
      <w:proofErr w:type="gramEnd"/>
      <w:r w:rsidRPr="00564EC4">
        <w:rPr>
          <w:rFonts w:ascii="Times New Roman" w:hAnsi="Times New Roman"/>
          <w:sz w:val="28"/>
          <w:szCs w:val="28"/>
        </w:rPr>
        <w:t xml:space="preserve">, кадастровый номер 04:01:030905:550, права на земельный участок – муниципальная собственность, разрешенное использование – для индивидуального жилищного строительства – </w:t>
      </w:r>
      <w:r w:rsidRPr="00564EC4">
        <w:rPr>
          <w:rFonts w:ascii="Times New Roman" w:eastAsia="Calibri" w:hAnsi="Times New Roman"/>
          <w:sz w:val="28"/>
          <w:szCs w:val="28"/>
        </w:rPr>
        <w:t>земли населенных пунктов</w:t>
      </w:r>
      <w:r w:rsidRPr="00564EC4">
        <w:rPr>
          <w:rFonts w:ascii="Times New Roman" w:hAnsi="Times New Roman"/>
          <w:sz w:val="28"/>
          <w:szCs w:val="28"/>
        </w:rPr>
        <w:t>.</w:t>
      </w:r>
    </w:p>
    <w:p w14:paraId="18C791CB" w14:textId="77777777" w:rsidR="00A009AF" w:rsidRPr="00564EC4" w:rsidRDefault="00A009AF" w:rsidP="00A009AF">
      <w:pPr>
        <w:spacing w:after="0" w:line="240" w:lineRule="auto"/>
        <w:ind w:firstLine="709"/>
        <w:jc w:val="both"/>
        <w:rPr>
          <w:rFonts w:ascii="Times New Roman" w:hAnsi="Times New Roman"/>
          <w:sz w:val="28"/>
          <w:szCs w:val="28"/>
        </w:rPr>
      </w:pPr>
      <w:r w:rsidRPr="00564EC4">
        <w:rPr>
          <w:rFonts w:ascii="Times New Roman" w:hAnsi="Times New Roman"/>
          <w:sz w:val="28"/>
          <w:szCs w:val="28"/>
        </w:rPr>
        <w:t>Параметры разрешенного строительства объекта капитального строительства - в соответствии с Правилами землепользования и застройки муниципального образования «</w:t>
      </w:r>
      <w:proofErr w:type="spellStart"/>
      <w:r w:rsidRPr="00564EC4">
        <w:rPr>
          <w:rFonts w:ascii="Times New Roman" w:hAnsi="Times New Roman"/>
          <w:sz w:val="28"/>
          <w:szCs w:val="28"/>
        </w:rPr>
        <w:t>Бирюлинское</w:t>
      </w:r>
      <w:proofErr w:type="spellEnd"/>
      <w:r w:rsidRPr="00564EC4">
        <w:rPr>
          <w:rFonts w:ascii="Times New Roman" w:hAnsi="Times New Roman"/>
          <w:sz w:val="28"/>
          <w:szCs w:val="28"/>
        </w:rPr>
        <w:t xml:space="preserve"> сельское поселение», утвержденными </w:t>
      </w:r>
      <w:r w:rsidRPr="00564EC4">
        <w:rPr>
          <w:rFonts w:ascii="Times New Roman" w:hAnsi="Times New Roman"/>
          <w:bCs/>
          <w:sz w:val="28"/>
          <w:szCs w:val="28"/>
        </w:rPr>
        <w:t xml:space="preserve">Решением 2-ой сессии 4-го созыва </w:t>
      </w:r>
      <w:proofErr w:type="spellStart"/>
      <w:r w:rsidRPr="00564EC4">
        <w:rPr>
          <w:rFonts w:ascii="Times New Roman" w:hAnsi="Times New Roman"/>
          <w:bCs/>
          <w:sz w:val="28"/>
          <w:szCs w:val="28"/>
        </w:rPr>
        <w:t>Бирюлинского</w:t>
      </w:r>
      <w:proofErr w:type="spellEnd"/>
      <w:r w:rsidRPr="00564EC4">
        <w:rPr>
          <w:rFonts w:ascii="Times New Roman" w:hAnsi="Times New Roman"/>
          <w:bCs/>
          <w:sz w:val="28"/>
          <w:szCs w:val="28"/>
        </w:rPr>
        <w:t xml:space="preserve"> сельского Совета депутатов 9 ноября 2018 года № 2-08</w:t>
      </w:r>
      <w:r w:rsidRPr="00564EC4">
        <w:rPr>
          <w:rFonts w:ascii="Times New Roman" w:hAnsi="Times New Roman"/>
          <w:sz w:val="28"/>
          <w:szCs w:val="28"/>
        </w:rPr>
        <w:t>.</w:t>
      </w:r>
    </w:p>
    <w:p w14:paraId="3B30C6FA" w14:textId="77777777" w:rsidR="00A009AF" w:rsidRPr="00564EC4" w:rsidRDefault="00A009AF" w:rsidP="00A009AF">
      <w:pPr>
        <w:spacing w:after="0" w:line="240" w:lineRule="auto"/>
        <w:ind w:firstLine="709"/>
        <w:jc w:val="both"/>
        <w:rPr>
          <w:rFonts w:ascii="Times New Roman" w:hAnsi="Times New Roman"/>
          <w:sz w:val="28"/>
          <w:szCs w:val="28"/>
        </w:rPr>
      </w:pPr>
      <w:r w:rsidRPr="00564EC4">
        <w:rPr>
          <w:rFonts w:ascii="Times New Roman" w:hAnsi="Times New Roman"/>
          <w:sz w:val="28"/>
          <w:szCs w:val="28"/>
        </w:rPr>
        <w:t xml:space="preserve">Технические условия/ возможность технологического присоединения, подключения объекта капитального строительства к сетям инженерно-технического обеспечения: </w:t>
      </w:r>
    </w:p>
    <w:p w14:paraId="594E416E" w14:textId="77777777" w:rsidR="00A009AF" w:rsidRPr="00564EC4" w:rsidRDefault="00A009AF" w:rsidP="00A009AF">
      <w:pPr>
        <w:spacing w:after="0" w:line="240" w:lineRule="auto"/>
        <w:ind w:firstLine="709"/>
        <w:jc w:val="both"/>
        <w:rPr>
          <w:rFonts w:ascii="Times New Roman" w:hAnsi="Times New Roman"/>
          <w:sz w:val="28"/>
          <w:szCs w:val="28"/>
        </w:rPr>
      </w:pPr>
      <w:r w:rsidRPr="00564EC4">
        <w:rPr>
          <w:rFonts w:ascii="Times New Roman" w:hAnsi="Times New Roman"/>
          <w:sz w:val="28"/>
          <w:szCs w:val="28"/>
        </w:rPr>
        <w:t xml:space="preserve">– электроснабжение: </w:t>
      </w:r>
      <w:proofErr w:type="gramStart"/>
      <w:r w:rsidRPr="00564EC4">
        <w:rPr>
          <w:rFonts w:ascii="Times New Roman" w:hAnsi="Times New Roman"/>
          <w:sz w:val="28"/>
          <w:szCs w:val="28"/>
        </w:rPr>
        <w:t>нет  возможности</w:t>
      </w:r>
      <w:proofErr w:type="gramEnd"/>
      <w:r w:rsidRPr="00564EC4">
        <w:rPr>
          <w:rFonts w:ascii="Times New Roman" w:hAnsi="Times New Roman"/>
          <w:sz w:val="28"/>
          <w:szCs w:val="28"/>
        </w:rPr>
        <w:t xml:space="preserve"> технологического присоединения к электрическим сетям (для получения технических условий необходимо подать заявку в Филиал ПАО «МРСК Сибири» «Горно-Алтайские электрические сети»).</w:t>
      </w:r>
    </w:p>
    <w:p w14:paraId="2A310648" w14:textId="77777777" w:rsidR="00A009AF" w:rsidRPr="00564EC4" w:rsidRDefault="00A009AF" w:rsidP="00A009AF">
      <w:pPr>
        <w:spacing w:after="0" w:line="240" w:lineRule="auto"/>
        <w:ind w:firstLine="709"/>
        <w:jc w:val="both"/>
        <w:rPr>
          <w:rFonts w:ascii="Times New Roman" w:hAnsi="Times New Roman"/>
          <w:sz w:val="28"/>
          <w:szCs w:val="28"/>
        </w:rPr>
      </w:pPr>
      <w:r w:rsidRPr="00564EC4">
        <w:rPr>
          <w:rFonts w:ascii="Times New Roman" w:hAnsi="Times New Roman"/>
          <w:sz w:val="28"/>
          <w:szCs w:val="28"/>
        </w:rPr>
        <w:t>– водоснабжение: возможности подключения (технологического присоединение) земельного участка к существующим водопроводным сетям нет.</w:t>
      </w:r>
    </w:p>
    <w:p w14:paraId="35CAD285" w14:textId="77777777" w:rsidR="00A009AF" w:rsidRPr="00564EC4" w:rsidRDefault="00A009AF" w:rsidP="00A009AF">
      <w:pPr>
        <w:spacing w:after="0" w:line="240" w:lineRule="auto"/>
        <w:ind w:firstLine="709"/>
        <w:jc w:val="both"/>
        <w:rPr>
          <w:rFonts w:ascii="Times New Roman" w:hAnsi="Times New Roman"/>
          <w:sz w:val="28"/>
          <w:szCs w:val="28"/>
        </w:rPr>
      </w:pPr>
      <w:r w:rsidRPr="00564EC4">
        <w:rPr>
          <w:rFonts w:ascii="Times New Roman" w:hAnsi="Times New Roman"/>
          <w:sz w:val="28"/>
          <w:szCs w:val="28"/>
        </w:rPr>
        <w:t>–</w:t>
      </w:r>
      <w:proofErr w:type="spellStart"/>
      <w:r w:rsidRPr="00564EC4">
        <w:rPr>
          <w:rFonts w:ascii="Times New Roman" w:hAnsi="Times New Roman"/>
          <w:sz w:val="28"/>
          <w:szCs w:val="28"/>
        </w:rPr>
        <w:t>канализование</w:t>
      </w:r>
      <w:proofErr w:type="spellEnd"/>
      <w:r w:rsidRPr="00564EC4">
        <w:rPr>
          <w:rFonts w:ascii="Times New Roman" w:hAnsi="Times New Roman"/>
          <w:sz w:val="28"/>
          <w:szCs w:val="28"/>
        </w:rPr>
        <w:t>: централизованное не предусмотрено.</w:t>
      </w:r>
    </w:p>
    <w:p w14:paraId="40FB1467" w14:textId="77777777" w:rsidR="00A009AF" w:rsidRPr="00564EC4" w:rsidRDefault="00A009AF" w:rsidP="00A009AF">
      <w:pPr>
        <w:spacing w:after="0" w:line="240" w:lineRule="auto"/>
        <w:ind w:firstLine="709"/>
        <w:jc w:val="both"/>
        <w:rPr>
          <w:rFonts w:ascii="Times New Roman" w:eastAsia="Calibri" w:hAnsi="Times New Roman"/>
          <w:color w:val="000000"/>
          <w:sz w:val="28"/>
          <w:szCs w:val="28"/>
        </w:rPr>
      </w:pPr>
      <w:r w:rsidRPr="00564EC4">
        <w:rPr>
          <w:rFonts w:ascii="Times New Roman" w:hAnsi="Times New Roman"/>
          <w:sz w:val="28"/>
          <w:szCs w:val="28"/>
        </w:rPr>
        <w:t xml:space="preserve">Сведения об ограничениях/обременениях, расположения участка в зонах с особыми условиями использования территории указаны в выписке из Единого государственного реестра недвижимости от 07.05.2025 </w:t>
      </w:r>
      <w:proofErr w:type="gramStart"/>
      <w:r w:rsidRPr="00564EC4">
        <w:rPr>
          <w:rFonts w:ascii="Times New Roman" w:hAnsi="Times New Roman"/>
          <w:sz w:val="28"/>
          <w:szCs w:val="28"/>
        </w:rPr>
        <w:t>года  (</w:t>
      </w:r>
      <w:proofErr w:type="gramEnd"/>
      <w:r w:rsidRPr="00564EC4">
        <w:rPr>
          <w:rFonts w:ascii="Times New Roman" w:hAnsi="Times New Roman"/>
          <w:sz w:val="28"/>
          <w:szCs w:val="28"/>
        </w:rPr>
        <w:t xml:space="preserve">размещена на официальном сайте: torgi.gov.ru). </w:t>
      </w:r>
    </w:p>
    <w:p w14:paraId="7B4A9652" w14:textId="5A59BAD3" w:rsidR="00A009AF" w:rsidRPr="00564EC4" w:rsidRDefault="00A009AF" w:rsidP="00A009AF">
      <w:pPr>
        <w:spacing w:after="0" w:line="240" w:lineRule="auto"/>
        <w:ind w:firstLine="709"/>
        <w:jc w:val="both"/>
        <w:rPr>
          <w:rFonts w:ascii="Times New Roman" w:hAnsi="Times New Roman"/>
          <w:sz w:val="28"/>
          <w:szCs w:val="28"/>
        </w:rPr>
      </w:pPr>
      <w:r w:rsidRPr="00564EC4">
        <w:rPr>
          <w:rFonts w:ascii="Times New Roman" w:hAnsi="Times New Roman"/>
          <w:b/>
          <w:sz w:val="28"/>
          <w:szCs w:val="28"/>
        </w:rPr>
        <w:t>Начальная цена:</w:t>
      </w:r>
      <w:r w:rsidRPr="00564EC4">
        <w:rPr>
          <w:rFonts w:ascii="Times New Roman" w:hAnsi="Times New Roman"/>
          <w:sz w:val="28"/>
          <w:szCs w:val="28"/>
        </w:rPr>
        <w:t xml:space="preserve"> лот №5 – </w:t>
      </w:r>
      <w:r w:rsidR="00CA003A">
        <w:rPr>
          <w:rFonts w:ascii="Times New Roman" w:hAnsi="Times New Roman"/>
          <w:sz w:val="28"/>
          <w:szCs w:val="28"/>
        </w:rPr>
        <w:t>1039440</w:t>
      </w:r>
      <w:r w:rsidRPr="00564EC4">
        <w:rPr>
          <w:rFonts w:ascii="Times New Roman" w:hAnsi="Times New Roman"/>
          <w:sz w:val="28"/>
          <w:szCs w:val="28"/>
        </w:rPr>
        <w:t xml:space="preserve"> (один миллион </w:t>
      </w:r>
      <w:r w:rsidR="00CA003A">
        <w:rPr>
          <w:rFonts w:ascii="Times New Roman" w:hAnsi="Times New Roman"/>
          <w:sz w:val="28"/>
          <w:szCs w:val="28"/>
        </w:rPr>
        <w:t xml:space="preserve">тридцать девять тысяч четыреста </w:t>
      </w:r>
      <w:proofErr w:type="gramStart"/>
      <w:r w:rsidR="00CA003A">
        <w:rPr>
          <w:rFonts w:ascii="Times New Roman" w:hAnsi="Times New Roman"/>
          <w:sz w:val="28"/>
          <w:szCs w:val="28"/>
        </w:rPr>
        <w:t xml:space="preserve">сорок </w:t>
      </w:r>
      <w:r w:rsidRPr="00564EC4">
        <w:rPr>
          <w:rFonts w:ascii="Times New Roman" w:hAnsi="Times New Roman"/>
          <w:sz w:val="28"/>
          <w:szCs w:val="28"/>
        </w:rPr>
        <w:t>)</w:t>
      </w:r>
      <w:proofErr w:type="gramEnd"/>
      <w:r w:rsidRPr="00564EC4">
        <w:rPr>
          <w:rFonts w:ascii="Times New Roman" w:hAnsi="Times New Roman"/>
          <w:sz w:val="28"/>
          <w:szCs w:val="28"/>
        </w:rPr>
        <w:t xml:space="preserve"> руб.00 коп. (Отчёт об оценке рыночной стоимости №2025-092-020 от 02.10.2025 г. Оценщик – ИП Трофимова И.Ю)</w:t>
      </w:r>
      <w:r w:rsidR="00CA003A">
        <w:rPr>
          <w:rFonts w:ascii="Times New Roman" w:hAnsi="Times New Roman"/>
          <w:sz w:val="28"/>
          <w:szCs w:val="28"/>
        </w:rPr>
        <w:t xml:space="preserve">, </w:t>
      </w:r>
      <w:r w:rsidR="00CA003A">
        <w:rPr>
          <w:rFonts w:ascii="Times New Roman" w:hAnsi="Times New Roman"/>
          <w:sz w:val="28"/>
          <w:szCs w:val="28"/>
        </w:rPr>
        <w:t>о</w:t>
      </w:r>
      <w:r w:rsidR="00CA003A" w:rsidRPr="00186AB0">
        <w:rPr>
          <w:rFonts w:ascii="Times New Roman" w:hAnsi="Times New Roman"/>
          <w:sz w:val="28"/>
          <w:szCs w:val="28"/>
        </w:rPr>
        <w:t xml:space="preserve">пределена на основании </w:t>
      </w:r>
      <w:r w:rsidR="00CA003A" w:rsidRPr="00186AB0">
        <w:rPr>
          <w:rFonts w:ascii="Times New Roman" w:hAnsi="Times New Roman"/>
          <w:bCs/>
          <w:sz w:val="28"/>
          <w:szCs w:val="28"/>
          <w:shd w:val="clear" w:color="auto" w:fill="FFFFFF"/>
        </w:rPr>
        <w:t xml:space="preserve">Протокола рассмотрения заявок на участие в аукционе </w:t>
      </w:r>
      <w:r w:rsidR="00CA003A" w:rsidRPr="00186AB0">
        <w:rPr>
          <w:rFonts w:ascii="Times New Roman" w:hAnsi="Times New Roman"/>
          <w:sz w:val="28"/>
          <w:szCs w:val="28"/>
        </w:rPr>
        <w:t>№22000069170000000</w:t>
      </w:r>
      <w:r w:rsidR="00CA003A">
        <w:rPr>
          <w:rFonts w:ascii="Times New Roman" w:hAnsi="Times New Roman"/>
          <w:sz w:val="28"/>
          <w:szCs w:val="28"/>
        </w:rPr>
        <w:t xml:space="preserve">223, </w:t>
      </w:r>
      <w:r w:rsidR="00CA003A" w:rsidRPr="00186AB0">
        <w:rPr>
          <w:rFonts w:ascii="Times New Roman" w:hAnsi="Times New Roman"/>
          <w:bCs/>
          <w:sz w:val="28"/>
          <w:szCs w:val="28"/>
          <w:shd w:val="clear" w:color="auto" w:fill="FFFFFF"/>
        </w:rPr>
        <w:t>в связи с отсутствием поданных заявок.</w:t>
      </w:r>
    </w:p>
    <w:p w14:paraId="7775BEFF" w14:textId="12B6FA39" w:rsidR="00A009AF" w:rsidRPr="00564EC4" w:rsidRDefault="00A009AF" w:rsidP="00A009AF">
      <w:pPr>
        <w:spacing w:after="0" w:line="240" w:lineRule="auto"/>
        <w:ind w:firstLine="709"/>
        <w:jc w:val="both"/>
        <w:rPr>
          <w:rFonts w:ascii="Times New Roman" w:hAnsi="Times New Roman"/>
          <w:sz w:val="28"/>
          <w:szCs w:val="28"/>
        </w:rPr>
      </w:pPr>
      <w:r w:rsidRPr="00564EC4">
        <w:rPr>
          <w:rFonts w:ascii="Times New Roman" w:hAnsi="Times New Roman"/>
          <w:b/>
          <w:sz w:val="28"/>
          <w:szCs w:val="28"/>
        </w:rPr>
        <w:t>Сумма задатка в размере 20% от начальной цены:</w:t>
      </w:r>
      <w:r w:rsidRPr="00564EC4">
        <w:rPr>
          <w:rFonts w:ascii="Times New Roman" w:hAnsi="Times New Roman"/>
          <w:sz w:val="28"/>
          <w:szCs w:val="28"/>
        </w:rPr>
        <w:t xml:space="preserve"> лот №5 –</w:t>
      </w:r>
      <w:r w:rsidR="00B633F1">
        <w:rPr>
          <w:rFonts w:ascii="Times New Roman" w:hAnsi="Times New Roman"/>
          <w:sz w:val="28"/>
          <w:szCs w:val="28"/>
        </w:rPr>
        <w:t>207 888</w:t>
      </w:r>
      <w:r w:rsidRPr="00564EC4">
        <w:rPr>
          <w:rFonts w:ascii="Times New Roman" w:hAnsi="Times New Roman"/>
          <w:sz w:val="28"/>
          <w:szCs w:val="28"/>
        </w:rPr>
        <w:t>,00 руб.</w:t>
      </w:r>
    </w:p>
    <w:p w14:paraId="7B2D3C89" w14:textId="77023646" w:rsidR="00A009AF" w:rsidRDefault="00A009AF" w:rsidP="00A009AF">
      <w:pPr>
        <w:spacing w:after="0" w:line="240" w:lineRule="auto"/>
        <w:ind w:firstLine="709"/>
        <w:jc w:val="both"/>
        <w:rPr>
          <w:rFonts w:ascii="Times New Roman" w:hAnsi="Times New Roman"/>
          <w:sz w:val="28"/>
          <w:szCs w:val="28"/>
        </w:rPr>
      </w:pPr>
      <w:r w:rsidRPr="00564EC4">
        <w:rPr>
          <w:rFonts w:ascii="Times New Roman" w:hAnsi="Times New Roman"/>
          <w:b/>
          <w:sz w:val="28"/>
          <w:szCs w:val="28"/>
        </w:rPr>
        <w:t>«Шаг аукциона» 3% от начальной цены:</w:t>
      </w:r>
      <w:r w:rsidRPr="00564EC4">
        <w:rPr>
          <w:rFonts w:ascii="Times New Roman" w:hAnsi="Times New Roman"/>
          <w:sz w:val="28"/>
          <w:szCs w:val="28"/>
        </w:rPr>
        <w:t xml:space="preserve"> лот №5 – </w:t>
      </w:r>
      <w:bookmarkStart w:id="0" w:name="_GoBack"/>
      <w:r w:rsidR="00B633F1">
        <w:rPr>
          <w:rFonts w:ascii="Times New Roman" w:hAnsi="Times New Roman"/>
          <w:sz w:val="28"/>
          <w:szCs w:val="28"/>
        </w:rPr>
        <w:t>31 183,2</w:t>
      </w:r>
      <w:bookmarkEnd w:id="0"/>
      <w:r w:rsidRPr="00564EC4">
        <w:rPr>
          <w:rFonts w:ascii="Times New Roman" w:hAnsi="Times New Roman"/>
          <w:sz w:val="28"/>
          <w:szCs w:val="28"/>
        </w:rPr>
        <w:t>,00 руб.</w:t>
      </w:r>
    </w:p>
    <w:p w14:paraId="2FC38BC0" w14:textId="77777777" w:rsidR="00A009AF" w:rsidRPr="00564EC4" w:rsidRDefault="00A009AF" w:rsidP="00A009AF">
      <w:pPr>
        <w:spacing w:after="0" w:line="240" w:lineRule="auto"/>
        <w:ind w:firstLine="709"/>
        <w:jc w:val="both"/>
        <w:rPr>
          <w:rFonts w:ascii="Times New Roman" w:hAnsi="Times New Roman"/>
          <w:sz w:val="28"/>
          <w:szCs w:val="28"/>
        </w:rPr>
      </w:pPr>
    </w:p>
    <w:p w14:paraId="1A2A0F22" w14:textId="5785D3EB" w:rsidR="00A009AF" w:rsidRPr="00A009AF" w:rsidRDefault="00A009AF" w:rsidP="00A009AF">
      <w:pPr>
        <w:spacing w:after="0" w:line="240" w:lineRule="auto"/>
        <w:ind w:firstLine="709"/>
        <w:jc w:val="both"/>
        <w:rPr>
          <w:rFonts w:ascii="Times New Roman" w:hAnsi="Times New Roman"/>
          <w:b/>
          <w:sz w:val="28"/>
          <w:szCs w:val="28"/>
          <w:lang w:val="en-US"/>
        </w:rPr>
      </w:pPr>
      <w:r w:rsidRPr="00564EC4">
        <w:rPr>
          <w:rFonts w:ascii="Times New Roman" w:hAnsi="Times New Roman"/>
          <w:b/>
          <w:sz w:val="28"/>
          <w:szCs w:val="28"/>
        </w:rPr>
        <w:t xml:space="preserve">Лот № </w:t>
      </w:r>
      <w:r>
        <w:rPr>
          <w:rFonts w:ascii="Times New Roman" w:hAnsi="Times New Roman"/>
          <w:b/>
          <w:sz w:val="28"/>
          <w:szCs w:val="28"/>
          <w:lang w:val="en-US"/>
        </w:rPr>
        <w:t>6</w:t>
      </w:r>
    </w:p>
    <w:p w14:paraId="5A93438C" w14:textId="77777777" w:rsidR="00A009AF" w:rsidRPr="00564EC4" w:rsidRDefault="00A009AF" w:rsidP="00A009AF">
      <w:pPr>
        <w:spacing w:after="0" w:line="240" w:lineRule="auto"/>
        <w:ind w:firstLine="709"/>
        <w:jc w:val="both"/>
        <w:rPr>
          <w:rFonts w:ascii="Times New Roman" w:eastAsia="Calibri" w:hAnsi="Times New Roman"/>
          <w:sz w:val="28"/>
          <w:szCs w:val="28"/>
        </w:rPr>
      </w:pPr>
      <w:r w:rsidRPr="00564EC4">
        <w:rPr>
          <w:rFonts w:ascii="Times New Roman" w:hAnsi="Times New Roman"/>
          <w:b/>
          <w:sz w:val="28"/>
          <w:szCs w:val="28"/>
        </w:rPr>
        <w:t>Земельный участок местоположение</w:t>
      </w:r>
      <w:r w:rsidRPr="00564EC4">
        <w:rPr>
          <w:rFonts w:ascii="Times New Roman" w:hAnsi="Times New Roman"/>
          <w:sz w:val="28"/>
          <w:szCs w:val="28"/>
        </w:rPr>
        <w:t xml:space="preserve">: </w:t>
      </w:r>
      <w:r w:rsidRPr="00564EC4">
        <w:rPr>
          <w:rFonts w:ascii="Times New Roman" w:hAnsi="Times New Roman"/>
          <w:sz w:val="28"/>
          <w:szCs w:val="28"/>
          <w:shd w:val="clear" w:color="auto" w:fill="FFFFFF"/>
        </w:rPr>
        <w:t xml:space="preserve">Российская Федерация, Республика Алтай, </w:t>
      </w:r>
      <w:proofErr w:type="spellStart"/>
      <w:r w:rsidRPr="00564EC4">
        <w:rPr>
          <w:rFonts w:ascii="Times New Roman" w:hAnsi="Times New Roman"/>
          <w:sz w:val="28"/>
          <w:szCs w:val="28"/>
          <w:shd w:val="clear" w:color="auto" w:fill="FFFFFF"/>
        </w:rPr>
        <w:t>Майминский</w:t>
      </w:r>
      <w:proofErr w:type="spellEnd"/>
      <w:r w:rsidRPr="00564EC4">
        <w:rPr>
          <w:rFonts w:ascii="Times New Roman" w:hAnsi="Times New Roman"/>
          <w:sz w:val="28"/>
          <w:szCs w:val="28"/>
          <w:shd w:val="clear" w:color="auto" w:fill="FFFFFF"/>
        </w:rPr>
        <w:t xml:space="preserve"> район, </w:t>
      </w:r>
      <w:proofErr w:type="spellStart"/>
      <w:r w:rsidRPr="00564EC4">
        <w:rPr>
          <w:rFonts w:ascii="Times New Roman" w:hAnsi="Times New Roman"/>
          <w:sz w:val="28"/>
          <w:szCs w:val="28"/>
          <w:shd w:val="clear" w:color="auto" w:fill="FFFFFF"/>
        </w:rPr>
        <w:t>Бирюлинское</w:t>
      </w:r>
      <w:proofErr w:type="spellEnd"/>
      <w:r w:rsidRPr="00564EC4">
        <w:rPr>
          <w:rFonts w:ascii="Times New Roman" w:hAnsi="Times New Roman"/>
          <w:sz w:val="28"/>
          <w:szCs w:val="28"/>
          <w:shd w:val="clear" w:color="auto" w:fill="FFFFFF"/>
        </w:rPr>
        <w:t xml:space="preserve"> сельское поселение</w:t>
      </w:r>
      <w:r w:rsidRPr="00564EC4">
        <w:rPr>
          <w:rFonts w:ascii="Times New Roman" w:hAnsi="Times New Roman"/>
          <w:sz w:val="28"/>
          <w:szCs w:val="28"/>
        </w:rPr>
        <w:t xml:space="preserve">. Площадь участка 1000 </w:t>
      </w:r>
      <w:proofErr w:type="spellStart"/>
      <w:proofErr w:type="gramStart"/>
      <w:r w:rsidRPr="00564EC4">
        <w:rPr>
          <w:rFonts w:ascii="Times New Roman" w:hAnsi="Times New Roman"/>
          <w:sz w:val="28"/>
          <w:szCs w:val="28"/>
        </w:rPr>
        <w:t>кв.м</w:t>
      </w:r>
      <w:proofErr w:type="spellEnd"/>
      <w:proofErr w:type="gramEnd"/>
      <w:r w:rsidRPr="00564EC4">
        <w:rPr>
          <w:rFonts w:ascii="Times New Roman" w:hAnsi="Times New Roman"/>
          <w:sz w:val="28"/>
          <w:szCs w:val="28"/>
        </w:rPr>
        <w:t>, кадастровый номер 04:01:031001:510, права на земельный участок – Муниципальное образование «</w:t>
      </w:r>
      <w:proofErr w:type="spellStart"/>
      <w:r w:rsidRPr="00564EC4">
        <w:rPr>
          <w:rFonts w:ascii="Times New Roman" w:hAnsi="Times New Roman"/>
          <w:sz w:val="28"/>
          <w:szCs w:val="28"/>
        </w:rPr>
        <w:t>Майминский</w:t>
      </w:r>
      <w:proofErr w:type="spellEnd"/>
      <w:r w:rsidRPr="00564EC4">
        <w:rPr>
          <w:rFonts w:ascii="Times New Roman" w:hAnsi="Times New Roman"/>
          <w:sz w:val="28"/>
          <w:szCs w:val="28"/>
        </w:rPr>
        <w:t xml:space="preserve"> район», разрешенное использование – для индивидуального жилищного строительства – </w:t>
      </w:r>
      <w:r w:rsidRPr="00564EC4">
        <w:rPr>
          <w:rFonts w:ascii="Times New Roman" w:eastAsia="Calibri" w:hAnsi="Times New Roman"/>
          <w:sz w:val="28"/>
          <w:szCs w:val="28"/>
        </w:rPr>
        <w:t>земли населенных пунктов</w:t>
      </w:r>
      <w:r w:rsidRPr="00564EC4">
        <w:rPr>
          <w:rFonts w:ascii="Times New Roman" w:hAnsi="Times New Roman"/>
          <w:sz w:val="28"/>
          <w:szCs w:val="28"/>
        </w:rPr>
        <w:t>.</w:t>
      </w:r>
    </w:p>
    <w:p w14:paraId="5E93348A" w14:textId="77777777" w:rsidR="00A009AF" w:rsidRPr="00564EC4" w:rsidRDefault="00A009AF" w:rsidP="00A009AF">
      <w:pPr>
        <w:spacing w:after="0" w:line="240" w:lineRule="auto"/>
        <w:ind w:firstLine="709"/>
        <w:jc w:val="both"/>
        <w:rPr>
          <w:rFonts w:ascii="Times New Roman" w:hAnsi="Times New Roman"/>
          <w:sz w:val="28"/>
          <w:szCs w:val="28"/>
        </w:rPr>
      </w:pPr>
      <w:r w:rsidRPr="00564EC4">
        <w:rPr>
          <w:rFonts w:ascii="Times New Roman" w:hAnsi="Times New Roman"/>
          <w:sz w:val="28"/>
          <w:szCs w:val="28"/>
        </w:rPr>
        <w:t>Параметры разрешенного строительства объекта капитального строительства – в соответствии с Правилами землепользования и застройки МО «</w:t>
      </w:r>
      <w:proofErr w:type="spellStart"/>
      <w:r w:rsidRPr="00564EC4">
        <w:rPr>
          <w:rFonts w:ascii="Times New Roman" w:hAnsi="Times New Roman"/>
          <w:sz w:val="28"/>
          <w:szCs w:val="28"/>
        </w:rPr>
        <w:t>Бирюлинское</w:t>
      </w:r>
      <w:proofErr w:type="spellEnd"/>
      <w:r w:rsidRPr="00564EC4">
        <w:rPr>
          <w:rFonts w:ascii="Times New Roman" w:hAnsi="Times New Roman"/>
          <w:sz w:val="28"/>
          <w:szCs w:val="28"/>
        </w:rPr>
        <w:t xml:space="preserve"> сельское поселение», утвержденными решением сессии </w:t>
      </w:r>
      <w:proofErr w:type="spellStart"/>
      <w:r w:rsidRPr="00564EC4">
        <w:rPr>
          <w:rFonts w:ascii="Times New Roman" w:hAnsi="Times New Roman"/>
          <w:sz w:val="28"/>
          <w:szCs w:val="28"/>
        </w:rPr>
        <w:t>Бирюлинского</w:t>
      </w:r>
      <w:proofErr w:type="spellEnd"/>
      <w:r w:rsidRPr="00564EC4">
        <w:rPr>
          <w:rFonts w:ascii="Times New Roman" w:hAnsi="Times New Roman"/>
          <w:sz w:val="28"/>
          <w:szCs w:val="28"/>
        </w:rPr>
        <w:t xml:space="preserve"> сельского Совета депутатов 9 ноября 2018 года № 2-08. Технические условия/ возможность технологического присоединения, подключения объекта капитального строительства к сетям инженерно-технического обеспечения: </w:t>
      </w:r>
    </w:p>
    <w:p w14:paraId="50537470" w14:textId="77777777" w:rsidR="00A009AF" w:rsidRPr="00564EC4" w:rsidRDefault="00A009AF" w:rsidP="00A009AF">
      <w:pPr>
        <w:spacing w:after="0" w:line="240" w:lineRule="auto"/>
        <w:ind w:firstLine="709"/>
        <w:jc w:val="both"/>
        <w:rPr>
          <w:rFonts w:ascii="Times New Roman" w:hAnsi="Times New Roman"/>
          <w:sz w:val="28"/>
          <w:szCs w:val="28"/>
        </w:rPr>
      </w:pPr>
      <w:r w:rsidRPr="00564EC4">
        <w:rPr>
          <w:rFonts w:ascii="Times New Roman" w:hAnsi="Times New Roman"/>
          <w:sz w:val="28"/>
          <w:szCs w:val="28"/>
        </w:rPr>
        <w:t>– электроснабжение: возможно технологическое присоединение к электрическим сетям (для получения технических условий необходимо подать заявку в Филиал ПАО «МРСК Сибири» «Горно-Алтайские электрические сети»);</w:t>
      </w:r>
    </w:p>
    <w:p w14:paraId="2CA6D284" w14:textId="77777777" w:rsidR="00A009AF" w:rsidRPr="00564EC4" w:rsidRDefault="00A009AF" w:rsidP="00A009AF">
      <w:pPr>
        <w:spacing w:after="0" w:line="240" w:lineRule="auto"/>
        <w:ind w:firstLine="709"/>
        <w:jc w:val="both"/>
        <w:rPr>
          <w:rFonts w:ascii="Times New Roman" w:hAnsi="Times New Roman"/>
          <w:sz w:val="28"/>
          <w:szCs w:val="28"/>
        </w:rPr>
      </w:pPr>
      <w:r w:rsidRPr="00564EC4">
        <w:rPr>
          <w:rFonts w:ascii="Times New Roman" w:hAnsi="Times New Roman"/>
          <w:sz w:val="28"/>
          <w:szCs w:val="28"/>
        </w:rPr>
        <w:t>– водоснабжение: возможности подключения (технологического присоединение) земельного участка к существующим водопроводным сетям нет;</w:t>
      </w:r>
    </w:p>
    <w:p w14:paraId="16E6E607" w14:textId="77777777" w:rsidR="00A009AF" w:rsidRPr="00564EC4" w:rsidRDefault="00A009AF" w:rsidP="00A009AF">
      <w:pPr>
        <w:spacing w:after="0" w:line="240" w:lineRule="auto"/>
        <w:ind w:firstLine="709"/>
        <w:jc w:val="both"/>
        <w:rPr>
          <w:rFonts w:ascii="Times New Roman" w:hAnsi="Times New Roman"/>
          <w:sz w:val="28"/>
          <w:szCs w:val="28"/>
        </w:rPr>
      </w:pPr>
      <w:r w:rsidRPr="00564EC4">
        <w:rPr>
          <w:rFonts w:ascii="Times New Roman" w:hAnsi="Times New Roman"/>
          <w:sz w:val="28"/>
          <w:szCs w:val="28"/>
        </w:rPr>
        <w:t xml:space="preserve">– </w:t>
      </w:r>
      <w:proofErr w:type="spellStart"/>
      <w:r w:rsidRPr="00564EC4">
        <w:rPr>
          <w:rFonts w:ascii="Times New Roman" w:hAnsi="Times New Roman"/>
          <w:sz w:val="28"/>
          <w:szCs w:val="28"/>
        </w:rPr>
        <w:t>канализование</w:t>
      </w:r>
      <w:proofErr w:type="spellEnd"/>
      <w:r w:rsidRPr="00564EC4">
        <w:rPr>
          <w:rFonts w:ascii="Times New Roman" w:hAnsi="Times New Roman"/>
          <w:sz w:val="28"/>
          <w:szCs w:val="28"/>
        </w:rPr>
        <w:t>: централизованное не предусмотрено.</w:t>
      </w:r>
    </w:p>
    <w:p w14:paraId="33134661" w14:textId="77777777" w:rsidR="00A009AF" w:rsidRPr="00564EC4" w:rsidRDefault="00A009AF" w:rsidP="00A009AF">
      <w:pPr>
        <w:autoSpaceDE w:val="0"/>
        <w:autoSpaceDN w:val="0"/>
        <w:adjustRightInd w:val="0"/>
        <w:spacing w:after="0" w:line="240" w:lineRule="auto"/>
        <w:ind w:firstLine="709"/>
        <w:jc w:val="both"/>
        <w:rPr>
          <w:rFonts w:ascii="Times New Roman" w:eastAsia="Calibri" w:hAnsi="Times New Roman"/>
          <w:color w:val="000000"/>
          <w:sz w:val="28"/>
          <w:szCs w:val="28"/>
        </w:rPr>
      </w:pPr>
      <w:r w:rsidRPr="00564EC4">
        <w:rPr>
          <w:rFonts w:ascii="Times New Roman" w:hAnsi="Times New Roman"/>
          <w:sz w:val="28"/>
          <w:szCs w:val="28"/>
        </w:rPr>
        <w:t xml:space="preserve">Сведения об ограничениях/обременениях, расположения участка в зонах с особыми условиями использования территории указаны в выписке из Единого государственного реестра недвижимости от </w:t>
      </w:r>
      <w:r w:rsidRPr="00564EC4">
        <w:rPr>
          <w:rFonts w:ascii="Times New Roman" w:eastAsia="Calibri" w:hAnsi="Times New Roman"/>
          <w:color w:val="000000"/>
          <w:sz w:val="28"/>
          <w:szCs w:val="28"/>
        </w:rPr>
        <w:t xml:space="preserve">27.05.2025г. № КУВИ-001/2025-112846648 </w:t>
      </w:r>
      <w:r w:rsidRPr="00564EC4">
        <w:rPr>
          <w:rFonts w:ascii="Times New Roman" w:hAnsi="Times New Roman"/>
          <w:sz w:val="28"/>
          <w:szCs w:val="28"/>
        </w:rPr>
        <w:t xml:space="preserve">(размещена на официальном сайте: torgi.gov.ru). </w:t>
      </w:r>
    </w:p>
    <w:p w14:paraId="057FB4AF" w14:textId="1D4558FE" w:rsidR="00A009AF" w:rsidRPr="00564EC4" w:rsidRDefault="00A009AF" w:rsidP="00A009AF">
      <w:pPr>
        <w:spacing w:after="0" w:line="240" w:lineRule="auto"/>
        <w:ind w:firstLine="709"/>
        <w:jc w:val="both"/>
        <w:rPr>
          <w:rFonts w:ascii="Times New Roman" w:hAnsi="Times New Roman"/>
          <w:sz w:val="28"/>
          <w:szCs w:val="28"/>
        </w:rPr>
      </w:pPr>
      <w:r w:rsidRPr="00564EC4">
        <w:rPr>
          <w:rFonts w:ascii="Times New Roman" w:hAnsi="Times New Roman"/>
          <w:b/>
          <w:sz w:val="28"/>
          <w:szCs w:val="28"/>
        </w:rPr>
        <w:t>Начальная цена:</w:t>
      </w:r>
      <w:r w:rsidRPr="00564EC4">
        <w:rPr>
          <w:rFonts w:ascii="Times New Roman" w:hAnsi="Times New Roman"/>
          <w:sz w:val="28"/>
          <w:szCs w:val="28"/>
        </w:rPr>
        <w:t xml:space="preserve"> лот №</w:t>
      </w:r>
      <w:r w:rsidR="00B633F1">
        <w:rPr>
          <w:rFonts w:ascii="Times New Roman" w:hAnsi="Times New Roman"/>
          <w:sz w:val="28"/>
          <w:szCs w:val="28"/>
        </w:rPr>
        <w:t>7</w:t>
      </w:r>
      <w:r w:rsidRPr="00564EC4">
        <w:rPr>
          <w:rFonts w:ascii="Times New Roman" w:hAnsi="Times New Roman"/>
          <w:sz w:val="28"/>
          <w:szCs w:val="28"/>
        </w:rPr>
        <w:t xml:space="preserve"> – </w:t>
      </w:r>
      <w:r w:rsidR="00B633F1">
        <w:rPr>
          <w:rFonts w:ascii="Times New Roman" w:hAnsi="Times New Roman"/>
          <w:sz w:val="28"/>
          <w:szCs w:val="28"/>
        </w:rPr>
        <w:t>766800</w:t>
      </w:r>
      <w:r w:rsidRPr="00564EC4">
        <w:rPr>
          <w:rFonts w:ascii="Times New Roman" w:hAnsi="Times New Roman"/>
          <w:sz w:val="28"/>
          <w:szCs w:val="28"/>
        </w:rPr>
        <w:t xml:space="preserve"> (</w:t>
      </w:r>
      <w:r w:rsidR="00B633F1">
        <w:rPr>
          <w:rFonts w:ascii="Times New Roman" w:hAnsi="Times New Roman"/>
          <w:sz w:val="28"/>
          <w:szCs w:val="28"/>
        </w:rPr>
        <w:t>семьсот шестьдесят шесть тысяч восемьсот</w:t>
      </w:r>
      <w:r w:rsidRPr="00564EC4">
        <w:rPr>
          <w:rFonts w:ascii="Times New Roman" w:hAnsi="Times New Roman"/>
          <w:sz w:val="28"/>
          <w:szCs w:val="28"/>
        </w:rPr>
        <w:t xml:space="preserve"> руб.00 коп. (Отчёт об оценке рыночной стоимости №2025-092-019 от 02.10.2025 г. Оценщик – ИП Трофимова И.Ю)</w:t>
      </w:r>
      <w:r w:rsidR="00B633F1">
        <w:rPr>
          <w:rFonts w:ascii="Times New Roman" w:hAnsi="Times New Roman"/>
          <w:sz w:val="28"/>
          <w:szCs w:val="28"/>
        </w:rPr>
        <w:t xml:space="preserve">, </w:t>
      </w:r>
      <w:r w:rsidR="00B633F1">
        <w:rPr>
          <w:rFonts w:ascii="Times New Roman" w:hAnsi="Times New Roman"/>
          <w:sz w:val="28"/>
          <w:szCs w:val="28"/>
        </w:rPr>
        <w:t>о</w:t>
      </w:r>
      <w:r w:rsidR="00B633F1" w:rsidRPr="00186AB0">
        <w:rPr>
          <w:rFonts w:ascii="Times New Roman" w:hAnsi="Times New Roman"/>
          <w:sz w:val="28"/>
          <w:szCs w:val="28"/>
        </w:rPr>
        <w:t xml:space="preserve">пределена на основании </w:t>
      </w:r>
      <w:r w:rsidR="00B633F1" w:rsidRPr="00186AB0">
        <w:rPr>
          <w:rFonts w:ascii="Times New Roman" w:hAnsi="Times New Roman"/>
          <w:bCs/>
          <w:sz w:val="28"/>
          <w:szCs w:val="28"/>
          <w:shd w:val="clear" w:color="auto" w:fill="FFFFFF"/>
        </w:rPr>
        <w:t xml:space="preserve">Протокола рассмотрения заявок на участие в аукционе </w:t>
      </w:r>
      <w:r w:rsidR="00B633F1" w:rsidRPr="00186AB0">
        <w:rPr>
          <w:rFonts w:ascii="Times New Roman" w:hAnsi="Times New Roman"/>
          <w:sz w:val="28"/>
          <w:szCs w:val="28"/>
        </w:rPr>
        <w:t>№22000069170000000</w:t>
      </w:r>
      <w:r w:rsidR="00B633F1">
        <w:rPr>
          <w:rFonts w:ascii="Times New Roman" w:hAnsi="Times New Roman"/>
          <w:sz w:val="28"/>
          <w:szCs w:val="28"/>
        </w:rPr>
        <w:t xml:space="preserve">223, </w:t>
      </w:r>
      <w:r w:rsidR="00B633F1" w:rsidRPr="00186AB0">
        <w:rPr>
          <w:rFonts w:ascii="Times New Roman" w:hAnsi="Times New Roman"/>
          <w:bCs/>
          <w:sz w:val="28"/>
          <w:szCs w:val="28"/>
          <w:shd w:val="clear" w:color="auto" w:fill="FFFFFF"/>
        </w:rPr>
        <w:t>в связи с отсутствием поданных заявок.</w:t>
      </w:r>
    </w:p>
    <w:p w14:paraId="0F434EF5" w14:textId="7742BADE" w:rsidR="00A009AF" w:rsidRPr="00564EC4" w:rsidRDefault="00A009AF" w:rsidP="00A009AF">
      <w:pPr>
        <w:spacing w:after="0" w:line="240" w:lineRule="auto"/>
        <w:ind w:firstLine="709"/>
        <w:jc w:val="both"/>
        <w:rPr>
          <w:rFonts w:ascii="Times New Roman" w:hAnsi="Times New Roman"/>
          <w:sz w:val="28"/>
          <w:szCs w:val="28"/>
        </w:rPr>
      </w:pPr>
      <w:r w:rsidRPr="00564EC4">
        <w:rPr>
          <w:rFonts w:ascii="Times New Roman" w:hAnsi="Times New Roman"/>
          <w:b/>
          <w:sz w:val="28"/>
          <w:szCs w:val="28"/>
        </w:rPr>
        <w:t>Сумма задатка в размере 20% от начальной цены:</w:t>
      </w:r>
      <w:r w:rsidRPr="00564EC4">
        <w:rPr>
          <w:rFonts w:ascii="Times New Roman" w:hAnsi="Times New Roman"/>
          <w:sz w:val="28"/>
          <w:szCs w:val="28"/>
        </w:rPr>
        <w:t xml:space="preserve"> лот №</w:t>
      </w:r>
      <w:r w:rsidR="00B633F1">
        <w:rPr>
          <w:rFonts w:ascii="Times New Roman" w:hAnsi="Times New Roman"/>
          <w:sz w:val="28"/>
          <w:szCs w:val="28"/>
        </w:rPr>
        <w:t>7</w:t>
      </w:r>
      <w:r w:rsidRPr="00564EC4">
        <w:rPr>
          <w:rFonts w:ascii="Times New Roman" w:hAnsi="Times New Roman"/>
          <w:sz w:val="28"/>
          <w:szCs w:val="28"/>
        </w:rPr>
        <w:t xml:space="preserve"> – </w:t>
      </w:r>
      <w:r w:rsidR="00B633F1">
        <w:rPr>
          <w:rFonts w:ascii="Times New Roman" w:hAnsi="Times New Roman"/>
          <w:sz w:val="28"/>
          <w:szCs w:val="28"/>
        </w:rPr>
        <w:t>153360</w:t>
      </w:r>
      <w:r w:rsidRPr="00564EC4">
        <w:rPr>
          <w:rFonts w:ascii="Times New Roman" w:hAnsi="Times New Roman"/>
          <w:sz w:val="28"/>
          <w:szCs w:val="28"/>
        </w:rPr>
        <w:t>,00 руб.</w:t>
      </w:r>
    </w:p>
    <w:p w14:paraId="2438B505" w14:textId="4437CEF0" w:rsidR="00A009AF" w:rsidRPr="00564EC4" w:rsidRDefault="00A009AF" w:rsidP="00A009AF">
      <w:pPr>
        <w:spacing w:after="0" w:line="240" w:lineRule="auto"/>
        <w:ind w:firstLine="709"/>
        <w:jc w:val="both"/>
        <w:rPr>
          <w:rFonts w:ascii="Times New Roman" w:hAnsi="Times New Roman"/>
          <w:sz w:val="28"/>
          <w:szCs w:val="28"/>
        </w:rPr>
      </w:pPr>
      <w:r w:rsidRPr="00564EC4">
        <w:rPr>
          <w:rFonts w:ascii="Times New Roman" w:hAnsi="Times New Roman"/>
          <w:b/>
          <w:sz w:val="28"/>
          <w:szCs w:val="28"/>
        </w:rPr>
        <w:t>«Шаг аукциона» 3% от начальной цены:</w:t>
      </w:r>
      <w:r w:rsidRPr="00564EC4">
        <w:rPr>
          <w:rFonts w:ascii="Times New Roman" w:hAnsi="Times New Roman"/>
          <w:sz w:val="28"/>
          <w:szCs w:val="28"/>
        </w:rPr>
        <w:t xml:space="preserve"> лот №</w:t>
      </w:r>
      <w:r w:rsidR="00B633F1">
        <w:rPr>
          <w:rFonts w:ascii="Times New Roman" w:hAnsi="Times New Roman"/>
          <w:sz w:val="28"/>
          <w:szCs w:val="28"/>
        </w:rPr>
        <w:t>7</w:t>
      </w:r>
      <w:r w:rsidRPr="00564EC4">
        <w:rPr>
          <w:rFonts w:ascii="Times New Roman" w:hAnsi="Times New Roman"/>
          <w:sz w:val="28"/>
          <w:szCs w:val="28"/>
        </w:rPr>
        <w:t xml:space="preserve"> – </w:t>
      </w:r>
      <w:r w:rsidR="00B633F1">
        <w:rPr>
          <w:rFonts w:ascii="Times New Roman" w:hAnsi="Times New Roman"/>
          <w:sz w:val="28"/>
          <w:szCs w:val="28"/>
        </w:rPr>
        <w:t>23004</w:t>
      </w:r>
      <w:r w:rsidRPr="00564EC4">
        <w:rPr>
          <w:rFonts w:ascii="Times New Roman" w:hAnsi="Times New Roman"/>
          <w:sz w:val="28"/>
          <w:szCs w:val="28"/>
        </w:rPr>
        <w:t>, 00 руб.</w:t>
      </w:r>
    </w:p>
    <w:p w14:paraId="746BD54F" w14:textId="545CEC32" w:rsidR="006A2146" w:rsidRPr="006A2146" w:rsidRDefault="006A2146" w:rsidP="006A2146">
      <w:pPr>
        <w:spacing w:after="0" w:line="240" w:lineRule="auto"/>
        <w:ind w:firstLine="709"/>
        <w:jc w:val="both"/>
        <w:rPr>
          <w:rFonts w:ascii="Times New Roman" w:hAnsi="Times New Roman"/>
          <w:b/>
          <w:sz w:val="28"/>
          <w:szCs w:val="28"/>
        </w:rPr>
      </w:pPr>
      <w:r w:rsidRPr="00564EC4">
        <w:rPr>
          <w:rFonts w:ascii="Times New Roman" w:hAnsi="Times New Roman"/>
          <w:b/>
          <w:sz w:val="28"/>
          <w:szCs w:val="28"/>
        </w:rPr>
        <w:t xml:space="preserve">Лот № </w:t>
      </w:r>
      <w:r w:rsidR="00B633F1">
        <w:rPr>
          <w:rFonts w:ascii="Times New Roman" w:hAnsi="Times New Roman"/>
          <w:b/>
          <w:sz w:val="28"/>
          <w:szCs w:val="28"/>
        </w:rPr>
        <w:t>7</w:t>
      </w:r>
    </w:p>
    <w:p w14:paraId="67E33AE6" w14:textId="149A04EB" w:rsidR="006A2146" w:rsidRPr="00564EC4" w:rsidRDefault="006A2146" w:rsidP="006A2146">
      <w:pPr>
        <w:spacing w:after="0" w:line="240" w:lineRule="auto"/>
        <w:ind w:firstLine="709"/>
        <w:jc w:val="both"/>
        <w:rPr>
          <w:rFonts w:ascii="Times New Roman" w:eastAsia="Calibri" w:hAnsi="Times New Roman"/>
          <w:sz w:val="28"/>
          <w:szCs w:val="28"/>
        </w:rPr>
      </w:pPr>
      <w:r w:rsidRPr="00564EC4">
        <w:rPr>
          <w:rFonts w:ascii="Times New Roman" w:hAnsi="Times New Roman"/>
          <w:b/>
          <w:sz w:val="28"/>
          <w:szCs w:val="28"/>
        </w:rPr>
        <w:t>Земельный участок местоположение</w:t>
      </w:r>
      <w:r w:rsidRPr="00564EC4">
        <w:rPr>
          <w:rFonts w:ascii="Times New Roman" w:hAnsi="Times New Roman"/>
          <w:sz w:val="28"/>
          <w:szCs w:val="28"/>
        </w:rPr>
        <w:t xml:space="preserve">: </w:t>
      </w:r>
      <w:r w:rsidRPr="00564EC4">
        <w:rPr>
          <w:rFonts w:ascii="Times New Roman" w:hAnsi="Times New Roman"/>
          <w:sz w:val="28"/>
          <w:szCs w:val="28"/>
          <w:shd w:val="clear" w:color="auto" w:fill="FFFFFF"/>
        </w:rPr>
        <w:t xml:space="preserve">Российская Федерация, Республика Алтай, </w:t>
      </w:r>
      <w:proofErr w:type="spellStart"/>
      <w:r w:rsidRPr="00564EC4">
        <w:rPr>
          <w:rFonts w:ascii="Times New Roman" w:hAnsi="Times New Roman"/>
          <w:sz w:val="28"/>
          <w:szCs w:val="28"/>
          <w:shd w:val="clear" w:color="auto" w:fill="FFFFFF"/>
        </w:rPr>
        <w:t>Майминский</w:t>
      </w:r>
      <w:proofErr w:type="spellEnd"/>
      <w:r w:rsidRPr="00564EC4">
        <w:rPr>
          <w:rFonts w:ascii="Times New Roman" w:hAnsi="Times New Roman"/>
          <w:sz w:val="28"/>
          <w:szCs w:val="28"/>
          <w:shd w:val="clear" w:color="auto" w:fill="FFFFFF"/>
        </w:rPr>
        <w:t xml:space="preserve"> район, </w:t>
      </w:r>
      <w:proofErr w:type="spellStart"/>
      <w:r w:rsidRPr="00564EC4">
        <w:rPr>
          <w:rFonts w:ascii="Times New Roman" w:hAnsi="Times New Roman"/>
          <w:sz w:val="28"/>
          <w:szCs w:val="28"/>
          <w:shd w:val="clear" w:color="auto" w:fill="FFFFFF"/>
        </w:rPr>
        <w:t>Бирюлинское</w:t>
      </w:r>
      <w:proofErr w:type="spellEnd"/>
      <w:r w:rsidRPr="00564EC4">
        <w:rPr>
          <w:rFonts w:ascii="Times New Roman" w:hAnsi="Times New Roman"/>
          <w:sz w:val="28"/>
          <w:szCs w:val="28"/>
          <w:shd w:val="clear" w:color="auto" w:fill="FFFFFF"/>
        </w:rPr>
        <w:t xml:space="preserve"> сельское поселение</w:t>
      </w:r>
      <w:r>
        <w:rPr>
          <w:rFonts w:ascii="Times New Roman" w:hAnsi="Times New Roman"/>
          <w:sz w:val="28"/>
          <w:szCs w:val="28"/>
        </w:rPr>
        <w:t xml:space="preserve">, с. </w:t>
      </w:r>
      <w:proofErr w:type="spellStart"/>
      <w:r>
        <w:rPr>
          <w:rFonts w:ascii="Times New Roman" w:hAnsi="Times New Roman"/>
          <w:sz w:val="28"/>
          <w:szCs w:val="28"/>
        </w:rPr>
        <w:t>Урлу-Аспак</w:t>
      </w:r>
      <w:proofErr w:type="spellEnd"/>
      <w:r>
        <w:rPr>
          <w:rFonts w:ascii="Times New Roman" w:hAnsi="Times New Roman"/>
          <w:sz w:val="28"/>
          <w:szCs w:val="28"/>
        </w:rPr>
        <w:t xml:space="preserve">. </w:t>
      </w:r>
      <w:r w:rsidRPr="00564EC4">
        <w:rPr>
          <w:rFonts w:ascii="Times New Roman" w:hAnsi="Times New Roman"/>
          <w:sz w:val="28"/>
          <w:szCs w:val="28"/>
        </w:rPr>
        <w:t xml:space="preserve">Площадь участка </w:t>
      </w:r>
      <w:r>
        <w:rPr>
          <w:rFonts w:ascii="Times New Roman" w:hAnsi="Times New Roman"/>
          <w:sz w:val="28"/>
          <w:szCs w:val="28"/>
        </w:rPr>
        <w:t>1109</w:t>
      </w:r>
      <w:r w:rsidRPr="00564EC4">
        <w:rPr>
          <w:rFonts w:ascii="Times New Roman" w:hAnsi="Times New Roman"/>
          <w:sz w:val="28"/>
          <w:szCs w:val="28"/>
        </w:rPr>
        <w:t xml:space="preserve"> </w:t>
      </w:r>
      <w:proofErr w:type="spellStart"/>
      <w:proofErr w:type="gramStart"/>
      <w:r w:rsidRPr="00564EC4">
        <w:rPr>
          <w:rFonts w:ascii="Times New Roman" w:hAnsi="Times New Roman"/>
          <w:sz w:val="28"/>
          <w:szCs w:val="28"/>
        </w:rPr>
        <w:t>кв.м</w:t>
      </w:r>
      <w:proofErr w:type="spellEnd"/>
      <w:proofErr w:type="gramEnd"/>
      <w:r w:rsidRPr="00564EC4">
        <w:rPr>
          <w:rFonts w:ascii="Times New Roman" w:hAnsi="Times New Roman"/>
          <w:sz w:val="28"/>
          <w:szCs w:val="28"/>
        </w:rPr>
        <w:t xml:space="preserve">, кадастровый номер </w:t>
      </w:r>
      <w:r w:rsidRPr="006A2146">
        <w:rPr>
          <w:rFonts w:ascii="Times New Roman" w:hAnsi="Times New Roman"/>
          <w:sz w:val="28"/>
          <w:szCs w:val="28"/>
        </w:rPr>
        <w:t>04:01:030912:307</w:t>
      </w:r>
      <w:r w:rsidRPr="00564EC4">
        <w:rPr>
          <w:rFonts w:ascii="Times New Roman" w:hAnsi="Times New Roman"/>
          <w:sz w:val="28"/>
          <w:szCs w:val="28"/>
        </w:rPr>
        <w:t>, права на земельный участок – Муниципальное образование «</w:t>
      </w:r>
      <w:proofErr w:type="spellStart"/>
      <w:r w:rsidRPr="00564EC4">
        <w:rPr>
          <w:rFonts w:ascii="Times New Roman" w:hAnsi="Times New Roman"/>
          <w:sz w:val="28"/>
          <w:szCs w:val="28"/>
        </w:rPr>
        <w:t>Майминский</w:t>
      </w:r>
      <w:proofErr w:type="spellEnd"/>
      <w:r w:rsidRPr="00564EC4">
        <w:rPr>
          <w:rFonts w:ascii="Times New Roman" w:hAnsi="Times New Roman"/>
          <w:sz w:val="28"/>
          <w:szCs w:val="28"/>
        </w:rPr>
        <w:t xml:space="preserve"> район», разрешенное использование – для </w:t>
      </w:r>
      <w:r>
        <w:rPr>
          <w:rFonts w:ascii="Times New Roman" w:hAnsi="Times New Roman"/>
          <w:sz w:val="28"/>
          <w:szCs w:val="28"/>
        </w:rPr>
        <w:t>индивидуальной жилой застройки</w:t>
      </w:r>
      <w:r w:rsidRPr="00564EC4">
        <w:rPr>
          <w:rFonts w:ascii="Times New Roman" w:hAnsi="Times New Roman"/>
          <w:sz w:val="28"/>
          <w:szCs w:val="28"/>
        </w:rPr>
        <w:t xml:space="preserve"> – </w:t>
      </w:r>
      <w:r w:rsidRPr="00564EC4">
        <w:rPr>
          <w:rFonts w:ascii="Times New Roman" w:eastAsia="Calibri" w:hAnsi="Times New Roman"/>
          <w:sz w:val="28"/>
          <w:szCs w:val="28"/>
        </w:rPr>
        <w:t>земли населенных пунктов</w:t>
      </w:r>
      <w:r w:rsidRPr="00564EC4">
        <w:rPr>
          <w:rFonts w:ascii="Times New Roman" w:hAnsi="Times New Roman"/>
          <w:sz w:val="28"/>
          <w:szCs w:val="28"/>
        </w:rPr>
        <w:t>.</w:t>
      </w:r>
    </w:p>
    <w:p w14:paraId="1357657F" w14:textId="77777777" w:rsidR="006A2146" w:rsidRPr="00564EC4" w:rsidRDefault="006A2146" w:rsidP="006A2146">
      <w:pPr>
        <w:spacing w:after="0" w:line="240" w:lineRule="auto"/>
        <w:ind w:firstLine="709"/>
        <w:jc w:val="both"/>
        <w:rPr>
          <w:rFonts w:ascii="Times New Roman" w:hAnsi="Times New Roman"/>
          <w:sz w:val="28"/>
          <w:szCs w:val="28"/>
        </w:rPr>
      </w:pPr>
      <w:r w:rsidRPr="00564EC4">
        <w:rPr>
          <w:rFonts w:ascii="Times New Roman" w:hAnsi="Times New Roman"/>
          <w:sz w:val="28"/>
          <w:szCs w:val="28"/>
        </w:rPr>
        <w:t>Параметры разрешенного строительства объекта капитального строительства – в соответствии с Правилами землепользования и застройки МО «</w:t>
      </w:r>
      <w:proofErr w:type="spellStart"/>
      <w:r w:rsidRPr="00564EC4">
        <w:rPr>
          <w:rFonts w:ascii="Times New Roman" w:hAnsi="Times New Roman"/>
          <w:sz w:val="28"/>
          <w:szCs w:val="28"/>
        </w:rPr>
        <w:t>Бирюлинское</w:t>
      </w:r>
      <w:proofErr w:type="spellEnd"/>
      <w:r w:rsidRPr="00564EC4">
        <w:rPr>
          <w:rFonts w:ascii="Times New Roman" w:hAnsi="Times New Roman"/>
          <w:sz w:val="28"/>
          <w:szCs w:val="28"/>
        </w:rPr>
        <w:t xml:space="preserve"> сельское поселение», утвержденными решением сессии </w:t>
      </w:r>
      <w:proofErr w:type="spellStart"/>
      <w:r w:rsidRPr="00564EC4">
        <w:rPr>
          <w:rFonts w:ascii="Times New Roman" w:hAnsi="Times New Roman"/>
          <w:sz w:val="28"/>
          <w:szCs w:val="28"/>
        </w:rPr>
        <w:t>Бирюлинского</w:t>
      </w:r>
      <w:proofErr w:type="spellEnd"/>
      <w:r w:rsidRPr="00564EC4">
        <w:rPr>
          <w:rFonts w:ascii="Times New Roman" w:hAnsi="Times New Roman"/>
          <w:sz w:val="28"/>
          <w:szCs w:val="28"/>
        </w:rPr>
        <w:t xml:space="preserve"> сельского Совета депутатов 9 ноября 2018 года № 2-08. Технические условия/ возможность технологического присоединения, подключения объекта капитального строительства к сетям инженерно-технического обеспечения: </w:t>
      </w:r>
    </w:p>
    <w:p w14:paraId="1ADD67BF" w14:textId="77777777" w:rsidR="006A2146" w:rsidRPr="00564EC4" w:rsidRDefault="006A2146" w:rsidP="006A2146">
      <w:pPr>
        <w:spacing w:after="0" w:line="240" w:lineRule="auto"/>
        <w:ind w:firstLine="709"/>
        <w:jc w:val="both"/>
        <w:rPr>
          <w:rFonts w:ascii="Times New Roman" w:hAnsi="Times New Roman"/>
          <w:sz w:val="28"/>
          <w:szCs w:val="28"/>
        </w:rPr>
      </w:pPr>
      <w:r w:rsidRPr="00564EC4">
        <w:rPr>
          <w:rFonts w:ascii="Times New Roman" w:hAnsi="Times New Roman"/>
          <w:sz w:val="28"/>
          <w:szCs w:val="28"/>
        </w:rPr>
        <w:t>– электроснабжение: возможно технологическое присоединение к электрическим сетям (для получения технических условий необходимо подать заявку в Филиал ПАО «МРСК Сибири» «Горно-Алтайские электрические сети»);</w:t>
      </w:r>
    </w:p>
    <w:p w14:paraId="3AE1BD1D" w14:textId="77777777" w:rsidR="006A2146" w:rsidRPr="00564EC4" w:rsidRDefault="006A2146" w:rsidP="006A2146">
      <w:pPr>
        <w:spacing w:after="0" w:line="240" w:lineRule="auto"/>
        <w:ind w:firstLine="709"/>
        <w:jc w:val="both"/>
        <w:rPr>
          <w:rFonts w:ascii="Times New Roman" w:hAnsi="Times New Roman"/>
          <w:sz w:val="28"/>
          <w:szCs w:val="28"/>
        </w:rPr>
      </w:pPr>
      <w:r w:rsidRPr="00564EC4">
        <w:rPr>
          <w:rFonts w:ascii="Times New Roman" w:hAnsi="Times New Roman"/>
          <w:sz w:val="28"/>
          <w:szCs w:val="28"/>
        </w:rPr>
        <w:t>– водоснабжение: возможности подключения (технологического присоединение) земельного участка к существующим водопроводным сетям нет;</w:t>
      </w:r>
    </w:p>
    <w:p w14:paraId="0120DA41" w14:textId="77777777" w:rsidR="006A2146" w:rsidRPr="00564EC4" w:rsidRDefault="006A2146" w:rsidP="006A2146">
      <w:pPr>
        <w:spacing w:after="0" w:line="240" w:lineRule="auto"/>
        <w:ind w:firstLine="709"/>
        <w:jc w:val="both"/>
        <w:rPr>
          <w:rFonts w:ascii="Times New Roman" w:hAnsi="Times New Roman"/>
          <w:sz w:val="28"/>
          <w:szCs w:val="28"/>
        </w:rPr>
      </w:pPr>
      <w:r w:rsidRPr="00564EC4">
        <w:rPr>
          <w:rFonts w:ascii="Times New Roman" w:hAnsi="Times New Roman"/>
          <w:sz w:val="28"/>
          <w:szCs w:val="28"/>
        </w:rPr>
        <w:t xml:space="preserve">– </w:t>
      </w:r>
      <w:proofErr w:type="spellStart"/>
      <w:r w:rsidRPr="00564EC4">
        <w:rPr>
          <w:rFonts w:ascii="Times New Roman" w:hAnsi="Times New Roman"/>
          <w:sz w:val="28"/>
          <w:szCs w:val="28"/>
        </w:rPr>
        <w:t>канализование</w:t>
      </w:r>
      <w:proofErr w:type="spellEnd"/>
      <w:r w:rsidRPr="00564EC4">
        <w:rPr>
          <w:rFonts w:ascii="Times New Roman" w:hAnsi="Times New Roman"/>
          <w:sz w:val="28"/>
          <w:szCs w:val="28"/>
        </w:rPr>
        <w:t>: централизованное не предусмотрено.</w:t>
      </w:r>
    </w:p>
    <w:p w14:paraId="6461A57C" w14:textId="2CB93E1F" w:rsidR="006A2146" w:rsidRPr="00564EC4" w:rsidRDefault="006A2146" w:rsidP="006A2146">
      <w:pPr>
        <w:autoSpaceDE w:val="0"/>
        <w:autoSpaceDN w:val="0"/>
        <w:adjustRightInd w:val="0"/>
        <w:spacing w:after="0" w:line="240" w:lineRule="auto"/>
        <w:ind w:firstLine="709"/>
        <w:jc w:val="both"/>
        <w:rPr>
          <w:rFonts w:ascii="Times New Roman" w:eastAsia="Calibri" w:hAnsi="Times New Roman"/>
          <w:color w:val="000000"/>
          <w:sz w:val="28"/>
          <w:szCs w:val="28"/>
        </w:rPr>
      </w:pPr>
      <w:r w:rsidRPr="00564EC4">
        <w:rPr>
          <w:rFonts w:ascii="Times New Roman" w:hAnsi="Times New Roman"/>
          <w:sz w:val="28"/>
          <w:szCs w:val="28"/>
        </w:rPr>
        <w:t xml:space="preserve">Сведения об ограничениях/обременениях, расположения участка в зонах с особыми условиями использования территории указаны в выписке из Единого государственного реестра недвижимости от </w:t>
      </w:r>
      <w:r>
        <w:rPr>
          <w:rFonts w:ascii="Times New Roman" w:hAnsi="Times New Roman"/>
          <w:sz w:val="28"/>
          <w:szCs w:val="28"/>
        </w:rPr>
        <w:t xml:space="preserve">21.11.2025 г. № </w:t>
      </w:r>
      <w:r w:rsidRPr="006A2146">
        <w:rPr>
          <w:rFonts w:ascii="Times New Roman" w:eastAsia="Calibri" w:hAnsi="Times New Roman"/>
          <w:color w:val="000000"/>
          <w:sz w:val="28"/>
          <w:szCs w:val="28"/>
        </w:rPr>
        <w:t>КУВИ-001/2025-212881508</w:t>
      </w:r>
      <w:r w:rsidRPr="00564EC4">
        <w:rPr>
          <w:rFonts w:ascii="Times New Roman" w:eastAsia="Calibri" w:hAnsi="Times New Roman"/>
          <w:color w:val="000000"/>
          <w:sz w:val="28"/>
          <w:szCs w:val="28"/>
        </w:rPr>
        <w:t xml:space="preserve">. </w:t>
      </w:r>
      <w:r w:rsidRPr="00564EC4">
        <w:rPr>
          <w:rFonts w:ascii="Times New Roman" w:hAnsi="Times New Roman"/>
          <w:sz w:val="28"/>
          <w:szCs w:val="28"/>
        </w:rPr>
        <w:t xml:space="preserve">(размещена на официальном сайте: torgi.gov.ru). </w:t>
      </w:r>
    </w:p>
    <w:p w14:paraId="111676E5" w14:textId="6D096A19" w:rsidR="006A2146" w:rsidRPr="00564EC4" w:rsidRDefault="006A2146" w:rsidP="006A2146">
      <w:pPr>
        <w:spacing w:after="0" w:line="240" w:lineRule="auto"/>
        <w:ind w:firstLine="709"/>
        <w:jc w:val="both"/>
        <w:rPr>
          <w:rFonts w:ascii="Times New Roman" w:hAnsi="Times New Roman"/>
          <w:sz w:val="28"/>
          <w:szCs w:val="28"/>
        </w:rPr>
      </w:pPr>
      <w:r w:rsidRPr="00564EC4">
        <w:rPr>
          <w:rFonts w:ascii="Times New Roman" w:hAnsi="Times New Roman"/>
          <w:b/>
          <w:sz w:val="28"/>
          <w:szCs w:val="28"/>
        </w:rPr>
        <w:t>Начальная цена:</w:t>
      </w:r>
      <w:r w:rsidRPr="00564EC4">
        <w:rPr>
          <w:rFonts w:ascii="Times New Roman" w:hAnsi="Times New Roman"/>
          <w:sz w:val="28"/>
          <w:szCs w:val="28"/>
        </w:rPr>
        <w:t xml:space="preserve"> лот №</w:t>
      </w:r>
      <w:r>
        <w:rPr>
          <w:rFonts w:ascii="Times New Roman" w:hAnsi="Times New Roman"/>
          <w:sz w:val="28"/>
          <w:szCs w:val="28"/>
        </w:rPr>
        <w:t>7</w:t>
      </w:r>
      <w:r w:rsidRPr="00564EC4">
        <w:rPr>
          <w:rFonts w:ascii="Times New Roman" w:hAnsi="Times New Roman"/>
          <w:sz w:val="28"/>
          <w:szCs w:val="28"/>
        </w:rPr>
        <w:t xml:space="preserve"> – </w:t>
      </w:r>
      <w:r>
        <w:rPr>
          <w:rFonts w:ascii="Times New Roman" w:hAnsi="Times New Roman"/>
          <w:sz w:val="28"/>
          <w:szCs w:val="28"/>
        </w:rPr>
        <w:t>987 000</w:t>
      </w:r>
      <w:r w:rsidRPr="00564EC4">
        <w:rPr>
          <w:rFonts w:ascii="Times New Roman" w:hAnsi="Times New Roman"/>
          <w:sz w:val="28"/>
          <w:szCs w:val="28"/>
        </w:rPr>
        <w:t xml:space="preserve"> (</w:t>
      </w:r>
      <w:r>
        <w:rPr>
          <w:rFonts w:ascii="Times New Roman" w:hAnsi="Times New Roman"/>
          <w:sz w:val="28"/>
          <w:szCs w:val="28"/>
        </w:rPr>
        <w:t>девятьсот восемьдесят семь тысяч</w:t>
      </w:r>
      <w:r w:rsidRPr="00564EC4">
        <w:rPr>
          <w:rFonts w:ascii="Times New Roman" w:hAnsi="Times New Roman"/>
          <w:sz w:val="28"/>
          <w:szCs w:val="28"/>
        </w:rPr>
        <w:t xml:space="preserve"> руб.00 коп. (Отчёт об оценке рыночной стоимости №2025-092-</w:t>
      </w:r>
      <w:r>
        <w:rPr>
          <w:rFonts w:ascii="Times New Roman" w:hAnsi="Times New Roman"/>
          <w:sz w:val="28"/>
          <w:szCs w:val="28"/>
        </w:rPr>
        <w:t>024</w:t>
      </w:r>
      <w:r w:rsidRPr="00564EC4">
        <w:rPr>
          <w:rFonts w:ascii="Times New Roman" w:hAnsi="Times New Roman"/>
          <w:sz w:val="28"/>
          <w:szCs w:val="28"/>
        </w:rPr>
        <w:t xml:space="preserve"> от </w:t>
      </w:r>
      <w:r>
        <w:rPr>
          <w:rFonts w:ascii="Times New Roman" w:hAnsi="Times New Roman"/>
          <w:sz w:val="28"/>
          <w:szCs w:val="28"/>
        </w:rPr>
        <w:t>13.11.</w:t>
      </w:r>
      <w:r w:rsidRPr="00564EC4">
        <w:rPr>
          <w:rFonts w:ascii="Times New Roman" w:hAnsi="Times New Roman"/>
          <w:sz w:val="28"/>
          <w:szCs w:val="28"/>
        </w:rPr>
        <w:t>2025 г. Оценщик – ИП Трофимова И.Ю)</w:t>
      </w:r>
    </w:p>
    <w:p w14:paraId="25DBDCE6" w14:textId="2BBC5572" w:rsidR="006A2146" w:rsidRPr="00564EC4" w:rsidRDefault="006A2146" w:rsidP="006A2146">
      <w:pPr>
        <w:spacing w:after="0" w:line="240" w:lineRule="auto"/>
        <w:ind w:firstLine="709"/>
        <w:jc w:val="both"/>
        <w:rPr>
          <w:rFonts w:ascii="Times New Roman" w:hAnsi="Times New Roman"/>
          <w:sz w:val="28"/>
          <w:szCs w:val="28"/>
        </w:rPr>
      </w:pPr>
      <w:r w:rsidRPr="00564EC4">
        <w:rPr>
          <w:rFonts w:ascii="Times New Roman" w:hAnsi="Times New Roman"/>
          <w:b/>
          <w:sz w:val="28"/>
          <w:szCs w:val="28"/>
        </w:rPr>
        <w:t>Сумма задатка в размере 20% от начальной цены:</w:t>
      </w:r>
      <w:r w:rsidRPr="00564EC4">
        <w:rPr>
          <w:rFonts w:ascii="Times New Roman" w:hAnsi="Times New Roman"/>
          <w:sz w:val="28"/>
          <w:szCs w:val="28"/>
        </w:rPr>
        <w:t xml:space="preserve"> лот №</w:t>
      </w:r>
      <w:r>
        <w:rPr>
          <w:rFonts w:ascii="Times New Roman" w:hAnsi="Times New Roman"/>
          <w:sz w:val="28"/>
          <w:szCs w:val="28"/>
        </w:rPr>
        <w:t>7</w:t>
      </w:r>
      <w:r w:rsidRPr="00564EC4">
        <w:rPr>
          <w:rFonts w:ascii="Times New Roman" w:hAnsi="Times New Roman"/>
          <w:sz w:val="28"/>
          <w:szCs w:val="28"/>
        </w:rPr>
        <w:t xml:space="preserve"> – </w:t>
      </w:r>
      <w:r>
        <w:rPr>
          <w:rFonts w:ascii="Times New Roman" w:hAnsi="Times New Roman"/>
          <w:sz w:val="28"/>
          <w:szCs w:val="28"/>
        </w:rPr>
        <w:t>197 400</w:t>
      </w:r>
      <w:r w:rsidRPr="00564EC4">
        <w:rPr>
          <w:rFonts w:ascii="Times New Roman" w:hAnsi="Times New Roman"/>
          <w:sz w:val="28"/>
          <w:szCs w:val="28"/>
        </w:rPr>
        <w:t>,00 руб.</w:t>
      </w:r>
    </w:p>
    <w:p w14:paraId="7EB635BF" w14:textId="26DB81DB" w:rsidR="006A2146" w:rsidRPr="00564EC4" w:rsidRDefault="006A2146" w:rsidP="006A2146">
      <w:pPr>
        <w:spacing w:after="0" w:line="240" w:lineRule="auto"/>
        <w:ind w:firstLine="709"/>
        <w:jc w:val="both"/>
        <w:rPr>
          <w:rFonts w:ascii="Times New Roman" w:hAnsi="Times New Roman"/>
          <w:sz w:val="28"/>
          <w:szCs w:val="28"/>
        </w:rPr>
      </w:pPr>
      <w:r w:rsidRPr="00564EC4">
        <w:rPr>
          <w:rFonts w:ascii="Times New Roman" w:hAnsi="Times New Roman"/>
          <w:b/>
          <w:sz w:val="28"/>
          <w:szCs w:val="28"/>
        </w:rPr>
        <w:t>«Шаг аукциона» 3% от начальной цены:</w:t>
      </w:r>
      <w:r w:rsidRPr="00564EC4">
        <w:rPr>
          <w:rFonts w:ascii="Times New Roman" w:hAnsi="Times New Roman"/>
          <w:sz w:val="28"/>
          <w:szCs w:val="28"/>
        </w:rPr>
        <w:t xml:space="preserve"> лот №</w:t>
      </w:r>
      <w:r>
        <w:rPr>
          <w:rFonts w:ascii="Times New Roman" w:hAnsi="Times New Roman"/>
          <w:sz w:val="28"/>
          <w:szCs w:val="28"/>
        </w:rPr>
        <w:t>7</w:t>
      </w:r>
      <w:r w:rsidRPr="00564EC4">
        <w:rPr>
          <w:rFonts w:ascii="Times New Roman" w:hAnsi="Times New Roman"/>
          <w:sz w:val="28"/>
          <w:szCs w:val="28"/>
        </w:rPr>
        <w:t xml:space="preserve"> – </w:t>
      </w:r>
      <w:r>
        <w:rPr>
          <w:rFonts w:ascii="Times New Roman" w:hAnsi="Times New Roman"/>
          <w:sz w:val="28"/>
          <w:szCs w:val="28"/>
        </w:rPr>
        <w:t>29610</w:t>
      </w:r>
      <w:r w:rsidRPr="00564EC4">
        <w:rPr>
          <w:rFonts w:ascii="Times New Roman" w:hAnsi="Times New Roman"/>
          <w:sz w:val="28"/>
          <w:szCs w:val="28"/>
        </w:rPr>
        <w:t>, 00 руб.</w:t>
      </w:r>
    </w:p>
    <w:p w14:paraId="27DE0F8B" w14:textId="0EE4B62F" w:rsidR="006A2146" w:rsidRPr="006A2146" w:rsidRDefault="006A2146" w:rsidP="006A2146">
      <w:pPr>
        <w:spacing w:after="0" w:line="240" w:lineRule="auto"/>
        <w:ind w:firstLine="709"/>
        <w:jc w:val="both"/>
        <w:rPr>
          <w:rFonts w:ascii="Times New Roman" w:hAnsi="Times New Roman"/>
          <w:b/>
          <w:sz w:val="28"/>
          <w:szCs w:val="28"/>
        </w:rPr>
      </w:pPr>
      <w:r w:rsidRPr="00564EC4">
        <w:rPr>
          <w:rFonts w:ascii="Times New Roman" w:hAnsi="Times New Roman"/>
          <w:b/>
          <w:sz w:val="28"/>
          <w:szCs w:val="28"/>
        </w:rPr>
        <w:t xml:space="preserve">Лот № </w:t>
      </w:r>
      <w:r>
        <w:rPr>
          <w:rFonts w:ascii="Times New Roman" w:hAnsi="Times New Roman"/>
          <w:b/>
          <w:sz w:val="28"/>
          <w:szCs w:val="28"/>
        </w:rPr>
        <w:t>8</w:t>
      </w:r>
    </w:p>
    <w:p w14:paraId="0D0704CA" w14:textId="15F7B135" w:rsidR="006A2146" w:rsidRPr="00564EC4" w:rsidRDefault="006A2146" w:rsidP="006A2146">
      <w:pPr>
        <w:spacing w:after="0" w:line="240" w:lineRule="auto"/>
        <w:ind w:firstLine="709"/>
        <w:jc w:val="both"/>
        <w:rPr>
          <w:rFonts w:ascii="Times New Roman" w:eastAsia="Calibri" w:hAnsi="Times New Roman"/>
          <w:sz w:val="28"/>
          <w:szCs w:val="28"/>
        </w:rPr>
      </w:pPr>
      <w:r w:rsidRPr="00564EC4">
        <w:rPr>
          <w:rFonts w:ascii="Times New Roman" w:hAnsi="Times New Roman"/>
          <w:b/>
          <w:sz w:val="28"/>
          <w:szCs w:val="28"/>
        </w:rPr>
        <w:t>Земельный участок местоположение</w:t>
      </w:r>
      <w:r w:rsidRPr="00564EC4">
        <w:rPr>
          <w:rFonts w:ascii="Times New Roman" w:hAnsi="Times New Roman"/>
          <w:sz w:val="28"/>
          <w:szCs w:val="28"/>
        </w:rPr>
        <w:t xml:space="preserve">: </w:t>
      </w:r>
      <w:r w:rsidRPr="00564EC4">
        <w:rPr>
          <w:rFonts w:ascii="Times New Roman" w:hAnsi="Times New Roman"/>
          <w:sz w:val="28"/>
          <w:szCs w:val="28"/>
          <w:shd w:val="clear" w:color="auto" w:fill="FFFFFF"/>
        </w:rPr>
        <w:t xml:space="preserve">Российская Федерация, Республика Алтай, </w:t>
      </w:r>
      <w:proofErr w:type="spellStart"/>
      <w:r w:rsidRPr="00564EC4">
        <w:rPr>
          <w:rFonts w:ascii="Times New Roman" w:hAnsi="Times New Roman"/>
          <w:sz w:val="28"/>
          <w:szCs w:val="28"/>
          <w:shd w:val="clear" w:color="auto" w:fill="FFFFFF"/>
        </w:rPr>
        <w:t>Майминский</w:t>
      </w:r>
      <w:proofErr w:type="spellEnd"/>
      <w:r w:rsidRPr="00564EC4">
        <w:rPr>
          <w:rFonts w:ascii="Times New Roman" w:hAnsi="Times New Roman"/>
          <w:sz w:val="28"/>
          <w:szCs w:val="28"/>
          <w:shd w:val="clear" w:color="auto" w:fill="FFFFFF"/>
        </w:rPr>
        <w:t xml:space="preserve"> район, </w:t>
      </w:r>
      <w:proofErr w:type="spellStart"/>
      <w:r w:rsidRPr="00564EC4">
        <w:rPr>
          <w:rFonts w:ascii="Times New Roman" w:hAnsi="Times New Roman"/>
          <w:sz w:val="28"/>
          <w:szCs w:val="28"/>
          <w:shd w:val="clear" w:color="auto" w:fill="FFFFFF"/>
        </w:rPr>
        <w:t>Бирюлинское</w:t>
      </w:r>
      <w:proofErr w:type="spellEnd"/>
      <w:r w:rsidRPr="00564EC4">
        <w:rPr>
          <w:rFonts w:ascii="Times New Roman" w:hAnsi="Times New Roman"/>
          <w:sz w:val="28"/>
          <w:szCs w:val="28"/>
          <w:shd w:val="clear" w:color="auto" w:fill="FFFFFF"/>
        </w:rPr>
        <w:t xml:space="preserve"> сельское поселение</w:t>
      </w:r>
      <w:r>
        <w:rPr>
          <w:rFonts w:ascii="Times New Roman" w:hAnsi="Times New Roman"/>
          <w:sz w:val="28"/>
          <w:szCs w:val="28"/>
        </w:rPr>
        <w:t xml:space="preserve">, с. </w:t>
      </w:r>
      <w:proofErr w:type="spellStart"/>
      <w:r>
        <w:rPr>
          <w:rFonts w:ascii="Times New Roman" w:hAnsi="Times New Roman"/>
          <w:sz w:val="28"/>
          <w:szCs w:val="28"/>
        </w:rPr>
        <w:t>Урлу-Аспак</w:t>
      </w:r>
      <w:proofErr w:type="spellEnd"/>
      <w:r>
        <w:rPr>
          <w:rFonts w:ascii="Times New Roman" w:hAnsi="Times New Roman"/>
          <w:sz w:val="28"/>
          <w:szCs w:val="28"/>
        </w:rPr>
        <w:t xml:space="preserve">. </w:t>
      </w:r>
      <w:r w:rsidRPr="00564EC4">
        <w:rPr>
          <w:rFonts w:ascii="Times New Roman" w:hAnsi="Times New Roman"/>
          <w:sz w:val="28"/>
          <w:szCs w:val="28"/>
        </w:rPr>
        <w:t xml:space="preserve">Площадь участка </w:t>
      </w:r>
      <w:r>
        <w:rPr>
          <w:rFonts w:ascii="Times New Roman" w:hAnsi="Times New Roman"/>
          <w:sz w:val="28"/>
          <w:szCs w:val="28"/>
        </w:rPr>
        <w:t>1</w:t>
      </w:r>
      <w:r>
        <w:rPr>
          <w:rFonts w:ascii="Times New Roman" w:hAnsi="Times New Roman"/>
          <w:sz w:val="28"/>
          <w:szCs w:val="28"/>
        </w:rPr>
        <w:t>048</w:t>
      </w:r>
      <w:r w:rsidRPr="00564EC4">
        <w:rPr>
          <w:rFonts w:ascii="Times New Roman" w:hAnsi="Times New Roman"/>
          <w:sz w:val="28"/>
          <w:szCs w:val="28"/>
        </w:rPr>
        <w:t xml:space="preserve"> </w:t>
      </w:r>
      <w:proofErr w:type="spellStart"/>
      <w:proofErr w:type="gramStart"/>
      <w:r w:rsidRPr="00564EC4">
        <w:rPr>
          <w:rFonts w:ascii="Times New Roman" w:hAnsi="Times New Roman"/>
          <w:sz w:val="28"/>
          <w:szCs w:val="28"/>
        </w:rPr>
        <w:t>кв.м</w:t>
      </w:r>
      <w:proofErr w:type="spellEnd"/>
      <w:proofErr w:type="gramEnd"/>
      <w:r w:rsidRPr="00564EC4">
        <w:rPr>
          <w:rFonts w:ascii="Times New Roman" w:hAnsi="Times New Roman"/>
          <w:sz w:val="28"/>
          <w:szCs w:val="28"/>
        </w:rPr>
        <w:t xml:space="preserve">, кадастровый номер </w:t>
      </w:r>
      <w:r w:rsidRPr="006A2146">
        <w:rPr>
          <w:rFonts w:ascii="Times New Roman" w:hAnsi="Times New Roman"/>
          <w:sz w:val="28"/>
          <w:szCs w:val="28"/>
        </w:rPr>
        <w:t>04:01:030912:30</w:t>
      </w:r>
      <w:r>
        <w:rPr>
          <w:rFonts w:ascii="Times New Roman" w:hAnsi="Times New Roman"/>
          <w:sz w:val="28"/>
          <w:szCs w:val="28"/>
        </w:rPr>
        <w:t>8</w:t>
      </w:r>
      <w:r w:rsidRPr="00564EC4">
        <w:rPr>
          <w:rFonts w:ascii="Times New Roman" w:hAnsi="Times New Roman"/>
          <w:sz w:val="28"/>
          <w:szCs w:val="28"/>
        </w:rPr>
        <w:t>, права на земельный участок – Муниципальное образование «</w:t>
      </w:r>
      <w:proofErr w:type="spellStart"/>
      <w:r w:rsidRPr="00564EC4">
        <w:rPr>
          <w:rFonts w:ascii="Times New Roman" w:hAnsi="Times New Roman"/>
          <w:sz w:val="28"/>
          <w:szCs w:val="28"/>
        </w:rPr>
        <w:t>Майминский</w:t>
      </w:r>
      <w:proofErr w:type="spellEnd"/>
      <w:r w:rsidRPr="00564EC4">
        <w:rPr>
          <w:rFonts w:ascii="Times New Roman" w:hAnsi="Times New Roman"/>
          <w:sz w:val="28"/>
          <w:szCs w:val="28"/>
        </w:rPr>
        <w:t xml:space="preserve"> район», разрешенное использование – для </w:t>
      </w:r>
      <w:r>
        <w:rPr>
          <w:rFonts w:ascii="Times New Roman" w:hAnsi="Times New Roman"/>
          <w:sz w:val="28"/>
          <w:szCs w:val="28"/>
        </w:rPr>
        <w:t>индивидуальной жилой застройки</w:t>
      </w:r>
      <w:r w:rsidRPr="00564EC4">
        <w:rPr>
          <w:rFonts w:ascii="Times New Roman" w:hAnsi="Times New Roman"/>
          <w:sz w:val="28"/>
          <w:szCs w:val="28"/>
        </w:rPr>
        <w:t xml:space="preserve"> – </w:t>
      </w:r>
      <w:r w:rsidRPr="00564EC4">
        <w:rPr>
          <w:rFonts w:ascii="Times New Roman" w:eastAsia="Calibri" w:hAnsi="Times New Roman"/>
          <w:sz w:val="28"/>
          <w:szCs w:val="28"/>
        </w:rPr>
        <w:t>земли населенных пунктов</w:t>
      </w:r>
      <w:r w:rsidRPr="00564EC4">
        <w:rPr>
          <w:rFonts w:ascii="Times New Roman" w:hAnsi="Times New Roman"/>
          <w:sz w:val="28"/>
          <w:szCs w:val="28"/>
        </w:rPr>
        <w:t>.</w:t>
      </w:r>
    </w:p>
    <w:p w14:paraId="614F832F" w14:textId="77777777" w:rsidR="006A2146" w:rsidRPr="00564EC4" w:rsidRDefault="006A2146" w:rsidP="006A2146">
      <w:pPr>
        <w:spacing w:after="0" w:line="240" w:lineRule="auto"/>
        <w:ind w:firstLine="709"/>
        <w:jc w:val="both"/>
        <w:rPr>
          <w:rFonts w:ascii="Times New Roman" w:hAnsi="Times New Roman"/>
          <w:sz w:val="28"/>
          <w:szCs w:val="28"/>
        </w:rPr>
      </w:pPr>
      <w:r w:rsidRPr="00564EC4">
        <w:rPr>
          <w:rFonts w:ascii="Times New Roman" w:hAnsi="Times New Roman"/>
          <w:sz w:val="28"/>
          <w:szCs w:val="28"/>
        </w:rPr>
        <w:t>Параметры разрешенного строительства объекта капитального строительства – в соответствии с Правилами землепользования и застройки МО «</w:t>
      </w:r>
      <w:proofErr w:type="spellStart"/>
      <w:r w:rsidRPr="00564EC4">
        <w:rPr>
          <w:rFonts w:ascii="Times New Roman" w:hAnsi="Times New Roman"/>
          <w:sz w:val="28"/>
          <w:szCs w:val="28"/>
        </w:rPr>
        <w:t>Бирюлинское</w:t>
      </w:r>
      <w:proofErr w:type="spellEnd"/>
      <w:r w:rsidRPr="00564EC4">
        <w:rPr>
          <w:rFonts w:ascii="Times New Roman" w:hAnsi="Times New Roman"/>
          <w:sz w:val="28"/>
          <w:szCs w:val="28"/>
        </w:rPr>
        <w:t xml:space="preserve"> сельское поселение», утвержденными решением сессии </w:t>
      </w:r>
      <w:proofErr w:type="spellStart"/>
      <w:r w:rsidRPr="00564EC4">
        <w:rPr>
          <w:rFonts w:ascii="Times New Roman" w:hAnsi="Times New Roman"/>
          <w:sz w:val="28"/>
          <w:szCs w:val="28"/>
        </w:rPr>
        <w:t>Бирюлинского</w:t>
      </w:r>
      <w:proofErr w:type="spellEnd"/>
      <w:r w:rsidRPr="00564EC4">
        <w:rPr>
          <w:rFonts w:ascii="Times New Roman" w:hAnsi="Times New Roman"/>
          <w:sz w:val="28"/>
          <w:szCs w:val="28"/>
        </w:rPr>
        <w:t xml:space="preserve"> сельского Совета депутатов 9 ноября 2018 года № 2-08. Технические условия/ возможность технологического присоединения, подключения объекта капитального строительства к сетям инженерно-технического обеспечения: </w:t>
      </w:r>
    </w:p>
    <w:p w14:paraId="42689F0E" w14:textId="77777777" w:rsidR="006A2146" w:rsidRPr="00564EC4" w:rsidRDefault="006A2146" w:rsidP="006A2146">
      <w:pPr>
        <w:spacing w:after="0" w:line="240" w:lineRule="auto"/>
        <w:ind w:firstLine="709"/>
        <w:jc w:val="both"/>
        <w:rPr>
          <w:rFonts w:ascii="Times New Roman" w:hAnsi="Times New Roman"/>
          <w:sz w:val="28"/>
          <w:szCs w:val="28"/>
        </w:rPr>
      </w:pPr>
      <w:r w:rsidRPr="00564EC4">
        <w:rPr>
          <w:rFonts w:ascii="Times New Roman" w:hAnsi="Times New Roman"/>
          <w:sz w:val="28"/>
          <w:szCs w:val="28"/>
        </w:rPr>
        <w:t>– электроснабжение: возможно технологическое присоединение к электрическим сетям (для получения технических условий необходимо подать заявку в Филиал ПАО «МРСК Сибири» «Горно-Алтайские электрические сети»);</w:t>
      </w:r>
    </w:p>
    <w:p w14:paraId="42AAB507" w14:textId="77777777" w:rsidR="006A2146" w:rsidRPr="00564EC4" w:rsidRDefault="006A2146" w:rsidP="006A2146">
      <w:pPr>
        <w:spacing w:after="0" w:line="240" w:lineRule="auto"/>
        <w:ind w:firstLine="709"/>
        <w:jc w:val="both"/>
        <w:rPr>
          <w:rFonts w:ascii="Times New Roman" w:hAnsi="Times New Roman"/>
          <w:sz w:val="28"/>
          <w:szCs w:val="28"/>
        </w:rPr>
      </w:pPr>
      <w:r w:rsidRPr="00564EC4">
        <w:rPr>
          <w:rFonts w:ascii="Times New Roman" w:hAnsi="Times New Roman"/>
          <w:sz w:val="28"/>
          <w:szCs w:val="28"/>
        </w:rPr>
        <w:t>– водоснабжение: возможности подключения (технологического присоединение) земельного участка к существующим водопроводным сетям нет;</w:t>
      </w:r>
    </w:p>
    <w:p w14:paraId="29EF9853" w14:textId="77777777" w:rsidR="006A2146" w:rsidRPr="00564EC4" w:rsidRDefault="006A2146" w:rsidP="006A2146">
      <w:pPr>
        <w:spacing w:after="0" w:line="240" w:lineRule="auto"/>
        <w:ind w:firstLine="709"/>
        <w:jc w:val="both"/>
        <w:rPr>
          <w:rFonts w:ascii="Times New Roman" w:hAnsi="Times New Roman"/>
          <w:sz w:val="28"/>
          <w:szCs w:val="28"/>
        </w:rPr>
      </w:pPr>
      <w:r w:rsidRPr="00564EC4">
        <w:rPr>
          <w:rFonts w:ascii="Times New Roman" w:hAnsi="Times New Roman"/>
          <w:sz w:val="28"/>
          <w:szCs w:val="28"/>
        </w:rPr>
        <w:t xml:space="preserve">– </w:t>
      </w:r>
      <w:proofErr w:type="spellStart"/>
      <w:r w:rsidRPr="00564EC4">
        <w:rPr>
          <w:rFonts w:ascii="Times New Roman" w:hAnsi="Times New Roman"/>
          <w:sz w:val="28"/>
          <w:szCs w:val="28"/>
        </w:rPr>
        <w:t>канализование</w:t>
      </w:r>
      <w:proofErr w:type="spellEnd"/>
      <w:r w:rsidRPr="00564EC4">
        <w:rPr>
          <w:rFonts w:ascii="Times New Roman" w:hAnsi="Times New Roman"/>
          <w:sz w:val="28"/>
          <w:szCs w:val="28"/>
        </w:rPr>
        <w:t>: централизованное не предусмотрено.</w:t>
      </w:r>
    </w:p>
    <w:p w14:paraId="67B36644" w14:textId="5A86641A" w:rsidR="006A2146" w:rsidRPr="00564EC4" w:rsidRDefault="006A2146" w:rsidP="006A2146">
      <w:pPr>
        <w:autoSpaceDE w:val="0"/>
        <w:autoSpaceDN w:val="0"/>
        <w:adjustRightInd w:val="0"/>
        <w:spacing w:after="0" w:line="240" w:lineRule="auto"/>
        <w:ind w:firstLine="709"/>
        <w:jc w:val="both"/>
        <w:rPr>
          <w:rFonts w:ascii="Times New Roman" w:eastAsia="Calibri" w:hAnsi="Times New Roman"/>
          <w:color w:val="000000"/>
          <w:sz w:val="28"/>
          <w:szCs w:val="28"/>
        </w:rPr>
      </w:pPr>
      <w:r w:rsidRPr="00564EC4">
        <w:rPr>
          <w:rFonts w:ascii="Times New Roman" w:hAnsi="Times New Roman"/>
          <w:sz w:val="28"/>
          <w:szCs w:val="28"/>
        </w:rPr>
        <w:t xml:space="preserve">Сведения об ограничениях/обременениях, расположения участка в зонах с особыми условиями использования территории указаны в выписке из Единого государственного реестра недвижимости от </w:t>
      </w:r>
      <w:r>
        <w:rPr>
          <w:rFonts w:ascii="Times New Roman" w:hAnsi="Times New Roman"/>
          <w:sz w:val="28"/>
          <w:szCs w:val="28"/>
        </w:rPr>
        <w:t xml:space="preserve">21.11.2025 г. № </w:t>
      </w:r>
      <w:r w:rsidRPr="006A2146">
        <w:rPr>
          <w:rFonts w:ascii="Times New Roman" w:eastAsia="Calibri" w:hAnsi="Times New Roman"/>
          <w:color w:val="000000"/>
          <w:sz w:val="28"/>
          <w:szCs w:val="28"/>
        </w:rPr>
        <w:t>КУВИ-001/2025-212881502</w:t>
      </w:r>
      <w:r w:rsidRPr="00564EC4">
        <w:rPr>
          <w:rFonts w:ascii="Times New Roman" w:eastAsia="Calibri" w:hAnsi="Times New Roman"/>
          <w:color w:val="000000"/>
          <w:sz w:val="28"/>
          <w:szCs w:val="28"/>
        </w:rPr>
        <w:t xml:space="preserve">. </w:t>
      </w:r>
      <w:r w:rsidRPr="00564EC4">
        <w:rPr>
          <w:rFonts w:ascii="Times New Roman" w:hAnsi="Times New Roman"/>
          <w:sz w:val="28"/>
          <w:szCs w:val="28"/>
        </w:rPr>
        <w:t xml:space="preserve">(размещена на официальном сайте: torgi.gov.ru). </w:t>
      </w:r>
    </w:p>
    <w:p w14:paraId="68672ECB" w14:textId="07F13697" w:rsidR="006A2146" w:rsidRPr="00564EC4" w:rsidRDefault="006A2146" w:rsidP="006A2146">
      <w:pPr>
        <w:spacing w:after="0" w:line="240" w:lineRule="auto"/>
        <w:ind w:firstLine="709"/>
        <w:jc w:val="both"/>
        <w:rPr>
          <w:rFonts w:ascii="Times New Roman" w:hAnsi="Times New Roman"/>
          <w:sz w:val="28"/>
          <w:szCs w:val="28"/>
        </w:rPr>
      </w:pPr>
      <w:r w:rsidRPr="00564EC4">
        <w:rPr>
          <w:rFonts w:ascii="Times New Roman" w:hAnsi="Times New Roman"/>
          <w:b/>
          <w:sz w:val="28"/>
          <w:szCs w:val="28"/>
        </w:rPr>
        <w:t>Начальная цена:</w:t>
      </w:r>
      <w:r w:rsidRPr="00564EC4">
        <w:rPr>
          <w:rFonts w:ascii="Times New Roman" w:hAnsi="Times New Roman"/>
          <w:sz w:val="28"/>
          <w:szCs w:val="28"/>
        </w:rPr>
        <w:t xml:space="preserve"> лот №</w:t>
      </w:r>
      <w:r>
        <w:rPr>
          <w:rFonts w:ascii="Times New Roman" w:hAnsi="Times New Roman"/>
          <w:sz w:val="28"/>
          <w:szCs w:val="28"/>
        </w:rPr>
        <w:t>8</w:t>
      </w:r>
      <w:r w:rsidRPr="00564EC4">
        <w:rPr>
          <w:rFonts w:ascii="Times New Roman" w:hAnsi="Times New Roman"/>
          <w:sz w:val="28"/>
          <w:szCs w:val="28"/>
        </w:rPr>
        <w:t xml:space="preserve"> – </w:t>
      </w:r>
      <w:r>
        <w:rPr>
          <w:rFonts w:ascii="Times New Roman" w:hAnsi="Times New Roman"/>
          <w:sz w:val="28"/>
          <w:szCs w:val="28"/>
        </w:rPr>
        <w:t>9</w:t>
      </w:r>
      <w:r>
        <w:rPr>
          <w:rFonts w:ascii="Times New Roman" w:hAnsi="Times New Roman"/>
          <w:sz w:val="28"/>
          <w:szCs w:val="28"/>
        </w:rPr>
        <w:t>51</w:t>
      </w:r>
      <w:r>
        <w:rPr>
          <w:rFonts w:ascii="Times New Roman" w:hAnsi="Times New Roman"/>
          <w:sz w:val="28"/>
          <w:szCs w:val="28"/>
        </w:rPr>
        <w:t xml:space="preserve"> 000</w:t>
      </w:r>
      <w:r w:rsidRPr="00564EC4">
        <w:rPr>
          <w:rFonts w:ascii="Times New Roman" w:hAnsi="Times New Roman"/>
          <w:sz w:val="28"/>
          <w:szCs w:val="28"/>
        </w:rPr>
        <w:t xml:space="preserve"> (</w:t>
      </w:r>
      <w:r>
        <w:rPr>
          <w:rFonts w:ascii="Times New Roman" w:hAnsi="Times New Roman"/>
          <w:sz w:val="28"/>
          <w:szCs w:val="28"/>
        </w:rPr>
        <w:t>девятьс</w:t>
      </w:r>
      <w:r>
        <w:rPr>
          <w:rFonts w:ascii="Times New Roman" w:hAnsi="Times New Roman"/>
          <w:sz w:val="28"/>
          <w:szCs w:val="28"/>
        </w:rPr>
        <w:t>от</w:t>
      </w:r>
      <w:r>
        <w:rPr>
          <w:rFonts w:ascii="Times New Roman" w:hAnsi="Times New Roman"/>
          <w:sz w:val="28"/>
          <w:szCs w:val="28"/>
        </w:rPr>
        <w:t xml:space="preserve"> </w:t>
      </w:r>
      <w:r>
        <w:rPr>
          <w:rFonts w:ascii="Times New Roman" w:hAnsi="Times New Roman"/>
          <w:sz w:val="28"/>
          <w:szCs w:val="28"/>
        </w:rPr>
        <w:t>пятьдесят одна</w:t>
      </w:r>
      <w:r>
        <w:rPr>
          <w:rFonts w:ascii="Times New Roman" w:hAnsi="Times New Roman"/>
          <w:sz w:val="28"/>
          <w:szCs w:val="28"/>
        </w:rPr>
        <w:t xml:space="preserve"> тысяч</w:t>
      </w:r>
      <w:r>
        <w:rPr>
          <w:rFonts w:ascii="Times New Roman" w:hAnsi="Times New Roman"/>
          <w:sz w:val="28"/>
          <w:szCs w:val="28"/>
        </w:rPr>
        <w:t>а</w:t>
      </w:r>
      <w:r w:rsidRPr="00564EC4">
        <w:rPr>
          <w:rFonts w:ascii="Times New Roman" w:hAnsi="Times New Roman"/>
          <w:sz w:val="28"/>
          <w:szCs w:val="28"/>
        </w:rPr>
        <w:t xml:space="preserve"> руб.00 коп. (Отчёт об оценке рыночной стоимости №2025-092-</w:t>
      </w:r>
      <w:r>
        <w:rPr>
          <w:rFonts w:ascii="Times New Roman" w:hAnsi="Times New Roman"/>
          <w:sz w:val="28"/>
          <w:szCs w:val="28"/>
        </w:rPr>
        <w:t>02</w:t>
      </w:r>
      <w:r>
        <w:rPr>
          <w:rFonts w:ascii="Times New Roman" w:hAnsi="Times New Roman"/>
          <w:sz w:val="28"/>
          <w:szCs w:val="28"/>
        </w:rPr>
        <w:t>5</w:t>
      </w:r>
      <w:r w:rsidRPr="00564EC4">
        <w:rPr>
          <w:rFonts w:ascii="Times New Roman" w:hAnsi="Times New Roman"/>
          <w:sz w:val="28"/>
          <w:szCs w:val="28"/>
        </w:rPr>
        <w:t xml:space="preserve"> от </w:t>
      </w:r>
      <w:r>
        <w:rPr>
          <w:rFonts w:ascii="Times New Roman" w:hAnsi="Times New Roman"/>
          <w:sz w:val="28"/>
          <w:szCs w:val="28"/>
        </w:rPr>
        <w:t>13.11.</w:t>
      </w:r>
      <w:r w:rsidRPr="00564EC4">
        <w:rPr>
          <w:rFonts w:ascii="Times New Roman" w:hAnsi="Times New Roman"/>
          <w:sz w:val="28"/>
          <w:szCs w:val="28"/>
        </w:rPr>
        <w:t>2025 г. Оценщик – ИП Трофимова И.Ю)</w:t>
      </w:r>
    </w:p>
    <w:p w14:paraId="597B17C2" w14:textId="403D8DC1" w:rsidR="006A2146" w:rsidRPr="00564EC4" w:rsidRDefault="006A2146" w:rsidP="006A2146">
      <w:pPr>
        <w:spacing w:after="0" w:line="240" w:lineRule="auto"/>
        <w:ind w:firstLine="709"/>
        <w:jc w:val="both"/>
        <w:rPr>
          <w:rFonts w:ascii="Times New Roman" w:hAnsi="Times New Roman"/>
          <w:sz w:val="28"/>
          <w:szCs w:val="28"/>
        </w:rPr>
      </w:pPr>
      <w:r w:rsidRPr="00564EC4">
        <w:rPr>
          <w:rFonts w:ascii="Times New Roman" w:hAnsi="Times New Roman"/>
          <w:b/>
          <w:sz w:val="28"/>
          <w:szCs w:val="28"/>
        </w:rPr>
        <w:t>Сумма задатка в размере 20% от начальной цены:</w:t>
      </w:r>
      <w:r w:rsidRPr="00564EC4">
        <w:rPr>
          <w:rFonts w:ascii="Times New Roman" w:hAnsi="Times New Roman"/>
          <w:sz w:val="28"/>
          <w:szCs w:val="28"/>
        </w:rPr>
        <w:t xml:space="preserve"> лот №</w:t>
      </w:r>
      <w:r>
        <w:rPr>
          <w:rFonts w:ascii="Times New Roman" w:hAnsi="Times New Roman"/>
          <w:sz w:val="28"/>
          <w:szCs w:val="28"/>
        </w:rPr>
        <w:t>8</w:t>
      </w:r>
      <w:r w:rsidRPr="00564EC4">
        <w:rPr>
          <w:rFonts w:ascii="Times New Roman" w:hAnsi="Times New Roman"/>
          <w:sz w:val="28"/>
          <w:szCs w:val="28"/>
        </w:rPr>
        <w:t xml:space="preserve"> – </w:t>
      </w:r>
      <w:r>
        <w:rPr>
          <w:rFonts w:ascii="Times New Roman" w:hAnsi="Times New Roman"/>
          <w:sz w:val="28"/>
          <w:szCs w:val="28"/>
        </w:rPr>
        <w:t>190 200</w:t>
      </w:r>
      <w:r w:rsidRPr="00564EC4">
        <w:rPr>
          <w:rFonts w:ascii="Times New Roman" w:hAnsi="Times New Roman"/>
          <w:sz w:val="28"/>
          <w:szCs w:val="28"/>
        </w:rPr>
        <w:t>,00 руб.</w:t>
      </w:r>
    </w:p>
    <w:p w14:paraId="624B4A89" w14:textId="1AF6C158" w:rsidR="006A2146" w:rsidRDefault="006A2146" w:rsidP="006A2146">
      <w:pPr>
        <w:spacing w:after="0" w:line="240" w:lineRule="auto"/>
        <w:ind w:firstLine="709"/>
        <w:jc w:val="both"/>
        <w:rPr>
          <w:rFonts w:ascii="Times New Roman" w:hAnsi="Times New Roman"/>
          <w:sz w:val="28"/>
          <w:szCs w:val="28"/>
        </w:rPr>
      </w:pPr>
      <w:r w:rsidRPr="00564EC4">
        <w:rPr>
          <w:rFonts w:ascii="Times New Roman" w:hAnsi="Times New Roman"/>
          <w:b/>
          <w:sz w:val="28"/>
          <w:szCs w:val="28"/>
        </w:rPr>
        <w:t>«Шаг аукциона» 3% от начальной цены:</w:t>
      </w:r>
      <w:r w:rsidRPr="00564EC4">
        <w:rPr>
          <w:rFonts w:ascii="Times New Roman" w:hAnsi="Times New Roman"/>
          <w:sz w:val="28"/>
          <w:szCs w:val="28"/>
        </w:rPr>
        <w:t xml:space="preserve"> лот №</w:t>
      </w:r>
      <w:r>
        <w:rPr>
          <w:rFonts w:ascii="Times New Roman" w:hAnsi="Times New Roman"/>
          <w:sz w:val="28"/>
          <w:szCs w:val="28"/>
        </w:rPr>
        <w:t>8</w:t>
      </w:r>
      <w:r w:rsidRPr="00564EC4">
        <w:rPr>
          <w:rFonts w:ascii="Times New Roman" w:hAnsi="Times New Roman"/>
          <w:sz w:val="28"/>
          <w:szCs w:val="28"/>
        </w:rPr>
        <w:t xml:space="preserve"> – </w:t>
      </w:r>
      <w:r>
        <w:rPr>
          <w:rFonts w:ascii="Times New Roman" w:hAnsi="Times New Roman"/>
          <w:sz w:val="28"/>
          <w:szCs w:val="28"/>
        </w:rPr>
        <w:t>28530</w:t>
      </w:r>
      <w:r w:rsidRPr="00564EC4">
        <w:rPr>
          <w:rFonts w:ascii="Times New Roman" w:hAnsi="Times New Roman"/>
          <w:sz w:val="28"/>
          <w:szCs w:val="28"/>
        </w:rPr>
        <w:t>, 00 руб.</w:t>
      </w:r>
    </w:p>
    <w:p w14:paraId="07640219" w14:textId="77777777" w:rsidR="00724DA9" w:rsidRPr="00564EC4" w:rsidRDefault="00724DA9" w:rsidP="006A2146">
      <w:pPr>
        <w:spacing w:after="0" w:line="240" w:lineRule="auto"/>
        <w:ind w:firstLine="709"/>
        <w:jc w:val="both"/>
        <w:rPr>
          <w:rFonts w:ascii="Times New Roman" w:hAnsi="Times New Roman"/>
          <w:sz w:val="28"/>
          <w:szCs w:val="28"/>
        </w:rPr>
      </w:pPr>
    </w:p>
    <w:p w14:paraId="14F22BD0" w14:textId="77777777" w:rsidR="007651A4" w:rsidRPr="00802A06" w:rsidRDefault="007651A4" w:rsidP="00802A06">
      <w:pPr>
        <w:pStyle w:val="af7"/>
        <w:numPr>
          <w:ilvl w:val="0"/>
          <w:numId w:val="8"/>
        </w:numPr>
        <w:spacing w:after="0" w:line="240" w:lineRule="auto"/>
        <w:ind w:left="0" w:firstLine="709"/>
        <w:jc w:val="both"/>
        <w:rPr>
          <w:rFonts w:ascii="Times New Roman" w:hAnsi="Times New Roman"/>
          <w:sz w:val="28"/>
          <w:szCs w:val="28"/>
        </w:rPr>
      </w:pPr>
      <w:r w:rsidRPr="00802A06">
        <w:rPr>
          <w:rFonts w:ascii="Times New Roman" w:hAnsi="Times New Roman"/>
          <w:b/>
          <w:sz w:val="28"/>
          <w:szCs w:val="28"/>
        </w:rPr>
        <w:t xml:space="preserve">Способ </w:t>
      </w:r>
      <w:r w:rsidR="001C448B" w:rsidRPr="00802A06">
        <w:rPr>
          <w:rFonts w:ascii="Times New Roman" w:hAnsi="Times New Roman"/>
          <w:b/>
          <w:sz w:val="28"/>
          <w:szCs w:val="28"/>
        </w:rPr>
        <w:t>приобретения прав</w:t>
      </w:r>
      <w:r w:rsidRPr="00802A06">
        <w:rPr>
          <w:rFonts w:ascii="Times New Roman" w:hAnsi="Times New Roman"/>
          <w:sz w:val="28"/>
          <w:szCs w:val="28"/>
        </w:rPr>
        <w:t xml:space="preserve">: Продажа права </w:t>
      </w:r>
      <w:r w:rsidR="00B9757A" w:rsidRPr="00802A06">
        <w:rPr>
          <w:rFonts w:ascii="Times New Roman" w:hAnsi="Times New Roman"/>
          <w:sz w:val="28"/>
          <w:szCs w:val="28"/>
        </w:rPr>
        <w:t>собственности</w:t>
      </w:r>
      <w:r w:rsidRPr="00802A06">
        <w:rPr>
          <w:rFonts w:ascii="Times New Roman" w:hAnsi="Times New Roman"/>
          <w:sz w:val="28"/>
          <w:szCs w:val="28"/>
        </w:rPr>
        <w:t xml:space="preserve"> на земельные участки проводится в форме открытого аукциона, открытого по составу участников и форме подачи предложений о цене в электронной форме. Аукцион проводится на электронной площадке </w:t>
      </w:r>
      <w:r w:rsidR="00FC62BD" w:rsidRPr="00802A06">
        <w:rPr>
          <w:rFonts w:ascii="Times New Roman" w:hAnsi="Times New Roman"/>
          <w:sz w:val="28"/>
          <w:szCs w:val="28"/>
        </w:rPr>
        <w:t>«</w:t>
      </w:r>
      <w:r w:rsidRPr="00802A06">
        <w:rPr>
          <w:rFonts w:ascii="Times New Roman" w:hAnsi="Times New Roman"/>
          <w:sz w:val="28"/>
          <w:szCs w:val="28"/>
        </w:rPr>
        <w:t>РТС-тендер</w:t>
      </w:r>
      <w:r w:rsidR="00FC62BD" w:rsidRPr="00802A06">
        <w:rPr>
          <w:rFonts w:ascii="Times New Roman" w:hAnsi="Times New Roman"/>
          <w:sz w:val="28"/>
          <w:szCs w:val="28"/>
        </w:rPr>
        <w:t>»</w:t>
      </w:r>
      <w:r w:rsidRPr="00802A06">
        <w:rPr>
          <w:rFonts w:ascii="Times New Roman" w:hAnsi="Times New Roman"/>
          <w:sz w:val="28"/>
          <w:szCs w:val="28"/>
        </w:rPr>
        <w:t xml:space="preserve">, размещенной на сайте https://www.rts-tender.ru (торговая секция </w:t>
      </w:r>
      <w:r w:rsidR="00FC62BD" w:rsidRPr="00802A06">
        <w:rPr>
          <w:rFonts w:ascii="Times New Roman" w:hAnsi="Times New Roman"/>
          <w:sz w:val="28"/>
          <w:szCs w:val="28"/>
        </w:rPr>
        <w:t>«</w:t>
      </w:r>
      <w:r w:rsidRPr="00802A06">
        <w:rPr>
          <w:rFonts w:ascii="Times New Roman" w:hAnsi="Times New Roman"/>
          <w:sz w:val="28"/>
          <w:szCs w:val="28"/>
        </w:rPr>
        <w:t>Имущественные торги</w:t>
      </w:r>
      <w:r w:rsidR="00FC62BD" w:rsidRPr="00802A06">
        <w:rPr>
          <w:rFonts w:ascii="Times New Roman" w:hAnsi="Times New Roman"/>
          <w:sz w:val="28"/>
          <w:szCs w:val="28"/>
        </w:rPr>
        <w:t>»</w:t>
      </w:r>
      <w:r w:rsidRPr="00802A06">
        <w:rPr>
          <w:rFonts w:ascii="Times New Roman" w:hAnsi="Times New Roman"/>
          <w:sz w:val="28"/>
          <w:szCs w:val="28"/>
        </w:rPr>
        <w:t>)</w:t>
      </w:r>
    </w:p>
    <w:p w14:paraId="298776B2" w14:textId="77777777" w:rsidR="007651A4" w:rsidRPr="00802A06" w:rsidRDefault="007651A4" w:rsidP="00802A06">
      <w:pPr>
        <w:pStyle w:val="af7"/>
        <w:numPr>
          <w:ilvl w:val="0"/>
          <w:numId w:val="8"/>
        </w:numPr>
        <w:spacing w:after="0" w:line="240" w:lineRule="auto"/>
        <w:ind w:left="0" w:firstLine="709"/>
        <w:jc w:val="both"/>
        <w:rPr>
          <w:rFonts w:ascii="Times New Roman" w:hAnsi="Times New Roman"/>
          <w:b/>
          <w:color w:val="000000"/>
          <w:sz w:val="28"/>
          <w:szCs w:val="28"/>
        </w:rPr>
      </w:pPr>
      <w:r w:rsidRPr="00802A06">
        <w:rPr>
          <w:rFonts w:ascii="Times New Roman" w:hAnsi="Times New Roman"/>
          <w:b/>
          <w:color w:val="000000"/>
          <w:sz w:val="28"/>
          <w:szCs w:val="28"/>
        </w:rPr>
        <w:t xml:space="preserve">Форма подачи </w:t>
      </w:r>
      <w:r w:rsidR="001C448B" w:rsidRPr="00802A06">
        <w:rPr>
          <w:rFonts w:ascii="Times New Roman" w:hAnsi="Times New Roman"/>
          <w:b/>
          <w:color w:val="000000"/>
          <w:sz w:val="28"/>
          <w:szCs w:val="28"/>
        </w:rPr>
        <w:t>заявок</w:t>
      </w:r>
      <w:r w:rsidRPr="00802A06">
        <w:rPr>
          <w:rFonts w:ascii="Times New Roman" w:hAnsi="Times New Roman"/>
          <w:b/>
          <w:color w:val="000000"/>
          <w:sz w:val="28"/>
          <w:szCs w:val="28"/>
        </w:rPr>
        <w:t xml:space="preserve">: </w:t>
      </w:r>
      <w:r w:rsidR="00D81275" w:rsidRPr="00802A06">
        <w:rPr>
          <w:rFonts w:ascii="Times New Roman" w:hAnsi="Times New Roman"/>
          <w:color w:val="000000"/>
          <w:sz w:val="28"/>
          <w:szCs w:val="28"/>
        </w:rPr>
        <w:t>п</w:t>
      </w:r>
      <w:r w:rsidRPr="00802A06">
        <w:rPr>
          <w:rFonts w:ascii="Times New Roman" w:hAnsi="Times New Roman"/>
          <w:color w:val="000000"/>
          <w:sz w:val="28"/>
          <w:szCs w:val="28"/>
        </w:rPr>
        <w:t>редложения о цене имущества заявляются участниками аукциона открыто в ходе проведения торгов.</w:t>
      </w:r>
    </w:p>
    <w:p w14:paraId="4CE163FA" w14:textId="378B4EB6" w:rsidR="007651A4" w:rsidRPr="00802A06" w:rsidRDefault="007651A4" w:rsidP="00802A06">
      <w:pPr>
        <w:pStyle w:val="af7"/>
        <w:numPr>
          <w:ilvl w:val="0"/>
          <w:numId w:val="8"/>
        </w:numPr>
        <w:spacing w:after="0" w:line="240" w:lineRule="auto"/>
        <w:ind w:left="0" w:firstLine="709"/>
        <w:jc w:val="both"/>
        <w:rPr>
          <w:rStyle w:val="a7"/>
          <w:rFonts w:ascii="Times New Roman" w:hAnsi="Times New Roman"/>
          <w:b/>
          <w:color w:val="000000"/>
          <w:sz w:val="28"/>
          <w:szCs w:val="28"/>
          <w:u w:val="none"/>
        </w:rPr>
      </w:pPr>
      <w:r w:rsidRPr="00802A06">
        <w:rPr>
          <w:rFonts w:ascii="Times New Roman" w:hAnsi="Times New Roman"/>
          <w:b/>
          <w:sz w:val="28"/>
          <w:szCs w:val="28"/>
        </w:rPr>
        <w:t>Оператор электронной торговой площадки:</w:t>
      </w:r>
      <w:r w:rsidRPr="00802A06">
        <w:rPr>
          <w:rFonts w:ascii="Times New Roman" w:hAnsi="Times New Roman"/>
          <w:sz w:val="28"/>
          <w:szCs w:val="28"/>
        </w:rPr>
        <w:t xml:space="preserve"> ООО </w:t>
      </w:r>
      <w:r w:rsidR="00FC62BD" w:rsidRPr="00802A06">
        <w:rPr>
          <w:rFonts w:ascii="Times New Roman" w:hAnsi="Times New Roman"/>
          <w:sz w:val="28"/>
          <w:szCs w:val="28"/>
        </w:rPr>
        <w:t>«</w:t>
      </w:r>
      <w:r w:rsidRPr="00802A06">
        <w:rPr>
          <w:rFonts w:ascii="Times New Roman" w:hAnsi="Times New Roman"/>
          <w:sz w:val="28"/>
          <w:szCs w:val="28"/>
        </w:rPr>
        <w:t>РТС-тендер</w:t>
      </w:r>
      <w:r w:rsidR="00FC62BD" w:rsidRPr="00802A06">
        <w:rPr>
          <w:rFonts w:ascii="Times New Roman" w:hAnsi="Times New Roman"/>
          <w:sz w:val="28"/>
          <w:szCs w:val="28"/>
        </w:rPr>
        <w:t>»</w:t>
      </w:r>
      <w:r w:rsidRPr="00802A06">
        <w:rPr>
          <w:rFonts w:ascii="Times New Roman" w:hAnsi="Times New Roman"/>
          <w:sz w:val="28"/>
          <w:szCs w:val="28"/>
        </w:rPr>
        <w:t xml:space="preserve">. Место нахождения: 121151, город Москва, наб. Тараса Шевченко, дом 23А. Контактный телефон: +7 (499) 653-55-00, 8-800-77-55-800 звонок по России бесплатный. Адрес электронной почты: </w:t>
      </w:r>
      <w:hyperlink r:id="rId10" w:history="1">
        <w:r w:rsidRPr="00802A06">
          <w:rPr>
            <w:rStyle w:val="a7"/>
            <w:rFonts w:ascii="Times New Roman" w:hAnsi="Times New Roman"/>
            <w:sz w:val="28"/>
            <w:szCs w:val="28"/>
          </w:rPr>
          <w:t>info@rts-tender.ru</w:t>
        </w:r>
      </w:hyperlink>
      <w:r w:rsidRPr="00802A06">
        <w:rPr>
          <w:rFonts w:ascii="Times New Roman" w:hAnsi="Times New Roman"/>
          <w:sz w:val="28"/>
          <w:szCs w:val="28"/>
        </w:rPr>
        <w:t xml:space="preserve">. Электронная площадка ООО </w:t>
      </w:r>
      <w:r w:rsidR="00FC62BD" w:rsidRPr="00802A06">
        <w:rPr>
          <w:rFonts w:ascii="Times New Roman" w:hAnsi="Times New Roman"/>
          <w:sz w:val="28"/>
          <w:szCs w:val="28"/>
        </w:rPr>
        <w:t>«</w:t>
      </w:r>
      <w:r w:rsidRPr="00802A06">
        <w:rPr>
          <w:rFonts w:ascii="Times New Roman" w:hAnsi="Times New Roman"/>
          <w:sz w:val="28"/>
          <w:szCs w:val="28"/>
        </w:rPr>
        <w:t>РТС–тендер</w:t>
      </w:r>
      <w:r w:rsidR="00FC62BD" w:rsidRPr="00802A06">
        <w:rPr>
          <w:rFonts w:ascii="Times New Roman" w:hAnsi="Times New Roman"/>
          <w:sz w:val="28"/>
          <w:szCs w:val="28"/>
        </w:rPr>
        <w:t>»</w:t>
      </w:r>
      <w:r w:rsidR="00231F17" w:rsidRPr="00802A06">
        <w:rPr>
          <w:rFonts w:ascii="Times New Roman" w:hAnsi="Times New Roman"/>
          <w:sz w:val="28"/>
          <w:szCs w:val="28"/>
        </w:rPr>
        <w:t xml:space="preserve"> </w:t>
      </w:r>
      <w:hyperlink r:id="rId11" w:history="1">
        <w:r w:rsidR="00231F17" w:rsidRPr="00802A06">
          <w:rPr>
            <w:rStyle w:val="a7"/>
            <w:rFonts w:ascii="Times New Roman" w:hAnsi="Times New Roman"/>
            <w:sz w:val="28"/>
            <w:szCs w:val="28"/>
            <w:lang w:val="en-US"/>
          </w:rPr>
          <w:t>https</w:t>
        </w:r>
        <w:r w:rsidR="00231F17" w:rsidRPr="00802A06">
          <w:rPr>
            <w:rStyle w:val="a7"/>
            <w:rFonts w:ascii="Times New Roman" w:hAnsi="Times New Roman"/>
            <w:sz w:val="28"/>
            <w:szCs w:val="28"/>
          </w:rPr>
          <w:t>://</w:t>
        </w:r>
        <w:r w:rsidR="00231F17" w:rsidRPr="00802A06">
          <w:rPr>
            <w:rStyle w:val="a7"/>
            <w:rFonts w:ascii="Times New Roman" w:hAnsi="Times New Roman"/>
            <w:sz w:val="28"/>
            <w:szCs w:val="28"/>
            <w:lang w:val="en-US"/>
          </w:rPr>
          <w:t>www</w:t>
        </w:r>
        <w:r w:rsidR="00231F17" w:rsidRPr="00802A06">
          <w:rPr>
            <w:rStyle w:val="a7"/>
            <w:rFonts w:ascii="Times New Roman" w:hAnsi="Times New Roman"/>
            <w:sz w:val="28"/>
            <w:szCs w:val="28"/>
          </w:rPr>
          <w:t>.</w:t>
        </w:r>
        <w:proofErr w:type="spellStart"/>
        <w:r w:rsidR="00231F17" w:rsidRPr="00802A06">
          <w:rPr>
            <w:rStyle w:val="a7"/>
            <w:rFonts w:ascii="Times New Roman" w:hAnsi="Times New Roman"/>
            <w:sz w:val="28"/>
            <w:szCs w:val="28"/>
            <w:lang w:val="en-US"/>
          </w:rPr>
          <w:t>rts</w:t>
        </w:r>
        <w:proofErr w:type="spellEnd"/>
        <w:r w:rsidR="00231F17" w:rsidRPr="00802A06">
          <w:rPr>
            <w:rStyle w:val="a7"/>
            <w:rFonts w:ascii="Times New Roman" w:hAnsi="Times New Roman"/>
            <w:sz w:val="28"/>
            <w:szCs w:val="28"/>
          </w:rPr>
          <w:t>-</w:t>
        </w:r>
        <w:r w:rsidR="00231F17" w:rsidRPr="00802A06">
          <w:rPr>
            <w:rStyle w:val="a7"/>
            <w:rFonts w:ascii="Times New Roman" w:hAnsi="Times New Roman"/>
            <w:sz w:val="28"/>
            <w:szCs w:val="28"/>
            <w:lang w:val="en-US"/>
          </w:rPr>
          <w:t>tender</w:t>
        </w:r>
        <w:r w:rsidR="00231F17" w:rsidRPr="00802A06">
          <w:rPr>
            <w:rStyle w:val="a7"/>
            <w:rFonts w:ascii="Times New Roman" w:hAnsi="Times New Roman"/>
            <w:sz w:val="28"/>
            <w:szCs w:val="28"/>
          </w:rPr>
          <w:t>.</w:t>
        </w:r>
        <w:proofErr w:type="spellStart"/>
        <w:r w:rsidR="00231F17" w:rsidRPr="00802A06">
          <w:rPr>
            <w:rStyle w:val="a7"/>
            <w:rFonts w:ascii="Times New Roman" w:hAnsi="Times New Roman"/>
            <w:sz w:val="28"/>
            <w:szCs w:val="28"/>
            <w:lang w:val="en-US"/>
          </w:rPr>
          <w:t>ru</w:t>
        </w:r>
        <w:proofErr w:type="spellEnd"/>
      </w:hyperlink>
      <w:r w:rsidRPr="00802A06">
        <w:rPr>
          <w:rFonts w:ascii="Times New Roman" w:hAnsi="Times New Roman"/>
          <w:sz w:val="28"/>
          <w:szCs w:val="28"/>
        </w:rPr>
        <w:t>.</w:t>
      </w:r>
    </w:p>
    <w:p w14:paraId="7DC55B70" w14:textId="2BA1C702" w:rsidR="007651A4" w:rsidRPr="00802A06" w:rsidRDefault="007651A4" w:rsidP="00802A06">
      <w:pPr>
        <w:pStyle w:val="af7"/>
        <w:numPr>
          <w:ilvl w:val="0"/>
          <w:numId w:val="8"/>
        </w:numPr>
        <w:spacing w:after="0" w:line="240" w:lineRule="auto"/>
        <w:ind w:left="0" w:firstLine="709"/>
        <w:jc w:val="both"/>
        <w:rPr>
          <w:rFonts w:ascii="Times New Roman" w:hAnsi="Times New Roman"/>
          <w:b/>
          <w:color w:val="000000"/>
          <w:sz w:val="28"/>
          <w:szCs w:val="28"/>
        </w:rPr>
      </w:pPr>
      <w:r w:rsidRPr="00802A06">
        <w:rPr>
          <w:rFonts w:ascii="Times New Roman" w:hAnsi="Times New Roman"/>
          <w:b/>
          <w:color w:val="000000"/>
          <w:sz w:val="28"/>
          <w:szCs w:val="28"/>
        </w:rPr>
        <w:t xml:space="preserve">Порядок внесения и возврата задатка: Порядок внесения и возврата задатка определяется регламентом работы электронной торговой площадки </w:t>
      </w:r>
      <w:r w:rsidR="00FC62BD" w:rsidRPr="00802A06">
        <w:rPr>
          <w:rFonts w:ascii="Times New Roman" w:hAnsi="Times New Roman"/>
          <w:b/>
          <w:color w:val="000000"/>
          <w:sz w:val="28"/>
          <w:szCs w:val="28"/>
        </w:rPr>
        <w:t>«</w:t>
      </w:r>
      <w:r w:rsidRPr="00802A06">
        <w:rPr>
          <w:rFonts w:ascii="Times New Roman" w:hAnsi="Times New Roman"/>
          <w:b/>
          <w:color w:val="000000"/>
          <w:sz w:val="28"/>
          <w:szCs w:val="28"/>
        </w:rPr>
        <w:t>РТС-тендер</w:t>
      </w:r>
      <w:r w:rsidR="00FC62BD" w:rsidRPr="00802A06">
        <w:rPr>
          <w:rFonts w:ascii="Times New Roman" w:hAnsi="Times New Roman"/>
          <w:b/>
          <w:color w:val="000000"/>
          <w:sz w:val="28"/>
          <w:szCs w:val="28"/>
        </w:rPr>
        <w:t>»</w:t>
      </w:r>
      <w:r w:rsidR="00231F17" w:rsidRPr="00802A06">
        <w:rPr>
          <w:rFonts w:ascii="Times New Roman" w:hAnsi="Times New Roman"/>
          <w:b/>
          <w:color w:val="000000"/>
          <w:sz w:val="28"/>
          <w:szCs w:val="28"/>
        </w:rPr>
        <w:t xml:space="preserve"> </w:t>
      </w:r>
      <w:hyperlink r:id="rId12" w:history="1">
        <w:r w:rsidR="00231F17" w:rsidRPr="00802A06">
          <w:rPr>
            <w:rStyle w:val="a7"/>
            <w:rFonts w:ascii="Times New Roman" w:hAnsi="Times New Roman"/>
            <w:b/>
            <w:sz w:val="28"/>
            <w:szCs w:val="28"/>
          </w:rPr>
          <w:t>https://www.rts-tender.ru/</w:t>
        </w:r>
      </w:hyperlink>
      <w:r w:rsidRPr="00802A06">
        <w:rPr>
          <w:rFonts w:ascii="Times New Roman" w:hAnsi="Times New Roman"/>
          <w:b/>
          <w:color w:val="000000"/>
          <w:sz w:val="28"/>
          <w:szCs w:val="28"/>
        </w:rPr>
        <w:t>.</w:t>
      </w:r>
    </w:p>
    <w:p w14:paraId="17F78A49" w14:textId="28185CDE" w:rsidR="00A779FC" w:rsidRPr="00802A06" w:rsidRDefault="00A779FC" w:rsidP="00802A06">
      <w:pPr>
        <w:pStyle w:val="af7"/>
        <w:numPr>
          <w:ilvl w:val="0"/>
          <w:numId w:val="8"/>
        </w:numPr>
        <w:spacing w:after="0" w:line="240" w:lineRule="auto"/>
        <w:ind w:left="0" w:firstLine="709"/>
        <w:jc w:val="both"/>
        <w:rPr>
          <w:rFonts w:ascii="Times New Roman" w:hAnsi="Times New Roman"/>
          <w:b/>
          <w:color w:val="000000"/>
          <w:sz w:val="28"/>
          <w:szCs w:val="28"/>
        </w:rPr>
      </w:pPr>
      <w:r w:rsidRPr="00802A06">
        <w:rPr>
          <w:rFonts w:ascii="Times New Roman" w:hAnsi="Times New Roman"/>
          <w:b/>
          <w:sz w:val="28"/>
          <w:szCs w:val="28"/>
        </w:rPr>
        <w:t>Дата начала подачи заявок на участие в аукционе</w:t>
      </w:r>
      <w:r w:rsidRPr="00802A06">
        <w:rPr>
          <w:rFonts w:ascii="Times New Roman" w:hAnsi="Times New Roman"/>
          <w:sz w:val="28"/>
          <w:szCs w:val="28"/>
        </w:rPr>
        <w:t xml:space="preserve">: </w:t>
      </w:r>
      <w:r w:rsidR="00724DA9">
        <w:rPr>
          <w:rFonts w:ascii="Times New Roman" w:hAnsi="Times New Roman"/>
          <w:b/>
          <w:bCs/>
          <w:sz w:val="28"/>
          <w:szCs w:val="28"/>
        </w:rPr>
        <w:t>24.11</w:t>
      </w:r>
      <w:r w:rsidRPr="00802A06">
        <w:rPr>
          <w:rFonts w:ascii="Times New Roman" w:hAnsi="Times New Roman"/>
          <w:b/>
          <w:sz w:val="28"/>
          <w:szCs w:val="28"/>
        </w:rPr>
        <w:t xml:space="preserve">.2025 года, с </w:t>
      </w:r>
      <w:r w:rsidR="0015513D">
        <w:rPr>
          <w:rFonts w:ascii="Times New Roman" w:hAnsi="Times New Roman"/>
          <w:b/>
          <w:sz w:val="28"/>
          <w:szCs w:val="28"/>
        </w:rPr>
        <w:t>1</w:t>
      </w:r>
      <w:r w:rsidR="00330D6E">
        <w:rPr>
          <w:rFonts w:ascii="Times New Roman" w:hAnsi="Times New Roman"/>
          <w:b/>
          <w:sz w:val="28"/>
          <w:szCs w:val="28"/>
        </w:rPr>
        <w:t>0</w:t>
      </w:r>
      <w:r w:rsidRPr="00802A06">
        <w:rPr>
          <w:rFonts w:ascii="Times New Roman" w:hAnsi="Times New Roman"/>
          <w:b/>
          <w:sz w:val="28"/>
          <w:szCs w:val="28"/>
        </w:rPr>
        <w:t xml:space="preserve">:00. время местное, </w:t>
      </w:r>
      <w:r w:rsidRPr="00802A06">
        <w:rPr>
          <w:rFonts w:ascii="Times New Roman" w:hAnsi="Times New Roman"/>
          <w:sz w:val="28"/>
          <w:szCs w:val="28"/>
        </w:rPr>
        <w:t>подача заявок осуществляется круглосуточно.</w:t>
      </w:r>
    </w:p>
    <w:p w14:paraId="0E80CC38" w14:textId="24BF90D4" w:rsidR="00A779FC" w:rsidRPr="00802A06" w:rsidRDefault="00A779FC" w:rsidP="00802A06">
      <w:pPr>
        <w:pStyle w:val="af7"/>
        <w:numPr>
          <w:ilvl w:val="0"/>
          <w:numId w:val="8"/>
        </w:numPr>
        <w:spacing w:after="0" w:line="240" w:lineRule="auto"/>
        <w:ind w:left="0" w:firstLine="709"/>
        <w:jc w:val="both"/>
        <w:rPr>
          <w:rFonts w:ascii="Times New Roman" w:hAnsi="Times New Roman"/>
          <w:b/>
          <w:color w:val="000000"/>
          <w:sz w:val="28"/>
          <w:szCs w:val="28"/>
        </w:rPr>
      </w:pPr>
      <w:r w:rsidRPr="00802A06">
        <w:rPr>
          <w:rFonts w:ascii="Times New Roman" w:hAnsi="Times New Roman"/>
          <w:b/>
          <w:color w:val="000000"/>
          <w:sz w:val="28"/>
          <w:szCs w:val="28"/>
        </w:rPr>
        <w:t xml:space="preserve">Дата окончания подачи заявок на участие в аукционе: </w:t>
      </w:r>
      <w:r w:rsidR="00724DA9">
        <w:rPr>
          <w:rFonts w:ascii="Times New Roman" w:hAnsi="Times New Roman"/>
          <w:b/>
          <w:color w:val="000000"/>
          <w:sz w:val="28"/>
          <w:szCs w:val="28"/>
        </w:rPr>
        <w:t>08.12</w:t>
      </w:r>
      <w:r w:rsidRPr="00802A06">
        <w:rPr>
          <w:rFonts w:ascii="Times New Roman" w:hAnsi="Times New Roman"/>
          <w:b/>
          <w:color w:val="000000"/>
          <w:sz w:val="28"/>
          <w:szCs w:val="28"/>
        </w:rPr>
        <w:t xml:space="preserve">.2025 года до </w:t>
      </w:r>
      <w:r w:rsidR="00862EE2">
        <w:rPr>
          <w:rFonts w:ascii="Times New Roman" w:hAnsi="Times New Roman"/>
          <w:b/>
          <w:color w:val="000000"/>
          <w:sz w:val="28"/>
          <w:szCs w:val="28"/>
        </w:rPr>
        <w:t>16</w:t>
      </w:r>
      <w:r w:rsidRPr="00802A06">
        <w:rPr>
          <w:rFonts w:ascii="Times New Roman" w:hAnsi="Times New Roman"/>
          <w:b/>
          <w:color w:val="000000"/>
          <w:sz w:val="28"/>
          <w:szCs w:val="28"/>
        </w:rPr>
        <w:t xml:space="preserve">:00. </w:t>
      </w:r>
    </w:p>
    <w:p w14:paraId="7E272E92" w14:textId="47B2F881" w:rsidR="00A779FC" w:rsidRPr="00802A06" w:rsidRDefault="00A779FC" w:rsidP="00802A06">
      <w:pPr>
        <w:pStyle w:val="af7"/>
        <w:numPr>
          <w:ilvl w:val="0"/>
          <w:numId w:val="8"/>
        </w:numPr>
        <w:spacing w:after="0" w:line="240" w:lineRule="auto"/>
        <w:ind w:left="0" w:firstLine="709"/>
        <w:jc w:val="both"/>
        <w:rPr>
          <w:rFonts w:ascii="Times New Roman" w:hAnsi="Times New Roman"/>
          <w:b/>
          <w:color w:val="000000"/>
          <w:sz w:val="28"/>
          <w:szCs w:val="28"/>
        </w:rPr>
      </w:pPr>
      <w:r w:rsidRPr="00802A06">
        <w:rPr>
          <w:rFonts w:ascii="Times New Roman" w:hAnsi="Times New Roman"/>
          <w:b/>
          <w:sz w:val="28"/>
          <w:szCs w:val="28"/>
        </w:rPr>
        <w:t>Дата рассмотрения заявок на участие в аукционе</w:t>
      </w:r>
      <w:r w:rsidRPr="00802A06">
        <w:rPr>
          <w:rFonts w:ascii="Times New Roman" w:hAnsi="Times New Roman"/>
          <w:sz w:val="28"/>
          <w:szCs w:val="28"/>
        </w:rPr>
        <w:t xml:space="preserve">: </w:t>
      </w:r>
      <w:r w:rsidR="00724DA9">
        <w:rPr>
          <w:rFonts w:ascii="Times New Roman" w:hAnsi="Times New Roman"/>
          <w:b/>
          <w:sz w:val="28"/>
          <w:szCs w:val="28"/>
        </w:rPr>
        <w:t>09.12</w:t>
      </w:r>
      <w:r w:rsidRPr="00802A06">
        <w:rPr>
          <w:rFonts w:ascii="Times New Roman" w:hAnsi="Times New Roman"/>
          <w:b/>
          <w:sz w:val="28"/>
          <w:szCs w:val="28"/>
        </w:rPr>
        <w:t>.2025 года.</w:t>
      </w:r>
    </w:p>
    <w:p w14:paraId="40329A04" w14:textId="3568DEC3" w:rsidR="00A779FC" w:rsidRPr="00802A06" w:rsidRDefault="00A779FC" w:rsidP="00802A06">
      <w:pPr>
        <w:pStyle w:val="af7"/>
        <w:numPr>
          <w:ilvl w:val="0"/>
          <w:numId w:val="8"/>
        </w:numPr>
        <w:spacing w:after="0" w:line="240" w:lineRule="auto"/>
        <w:ind w:left="0" w:firstLine="709"/>
        <w:jc w:val="both"/>
        <w:rPr>
          <w:rFonts w:ascii="Times New Roman" w:hAnsi="Times New Roman"/>
          <w:b/>
          <w:color w:val="000000"/>
          <w:sz w:val="28"/>
          <w:szCs w:val="28"/>
        </w:rPr>
      </w:pPr>
      <w:r w:rsidRPr="00802A06">
        <w:rPr>
          <w:rFonts w:ascii="Times New Roman" w:hAnsi="Times New Roman"/>
          <w:b/>
          <w:sz w:val="28"/>
          <w:szCs w:val="28"/>
        </w:rPr>
        <w:t>Дата, время и место проведения аукциона</w:t>
      </w:r>
      <w:r w:rsidRPr="00802A06">
        <w:rPr>
          <w:rFonts w:ascii="Times New Roman" w:hAnsi="Times New Roman"/>
          <w:sz w:val="28"/>
          <w:szCs w:val="28"/>
        </w:rPr>
        <w:t xml:space="preserve">: </w:t>
      </w:r>
      <w:r w:rsidR="00724DA9">
        <w:rPr>
          <w:rFonts w:ascii="Times New Roman" w:hAnsi="Times New Roman"/>
          <w:b/>
          <w:sz w:val="28"/>
          <w:szCs w:val="28"/>
        </w:rPr>
        <w:t>12.12</w:t>
      </w:r>
      <w:r w:rsidRPr="00802A06">
        <w:rPr>
          <w:rFonts w:ascii="Times New Roman" w:hAnsi="Times New Roman"/>
          <w:b/>
          <w:sz w:val="28"/>
          <w:szCs w:val="28"/>
        </w:rPr>
        <w:t>.2025 года в 10:00 время местное</w:t>
      </w:r>
      <w:r w:rsidRPr="00802A06">
        <w:rPr>
          <w:rFonts w:ascii="Times New Roman" w:hAnsi="Times New Roman"/>
          <w:sz w:val="28"/>
          <w:szCs w:val="28"/>
        </w:rPr>
        <w:t xml:space="preserve"> на электронной площадке «РТС-тендер».</w:t>
      </w:r>
    </w:p>
    <w:p w14:paraId="7B8B082A" w14:textId="0E5A84E5" w:rsidR="00703751" w:rsidRPr="00802A06" w:rsidRDefault="00703751" w:rsidP="00802A06">
      <w:pPr>
        <w:pStyle w:val="af7"/>
        <w:numPr>
          <w:ilvl w:val="0"/>
          <w:numId w:val="8"/>
        </w:numPr>
        <w:spacing w:after="0" w:line="240" w:lineRule="auto"/>
        <w:ind w:left="0" w:firstLine="709"/>
        <w:jc w:val="both"/>
        <w:rPr>
          <w:rFonts w:ascii="Times New Roman" w:hAnsi="Times New Roman"/>
          <w:b/>
          <w:sz w:val="28"/>
          <w:szCs w:val="28"/>
        </w:rPr>
      </w:pPr>
      <w:r w:rsidRPr="00802A06">
        <w:rPr>
          <w:rFonts w:ascii="Times New Roman" w:hAnsi="Times New Roman"/>
          <w:b/>
          <w:sz w:val="28"/>
          <w:szCs w:val="28"/>
        </w:rPr>
        <w:t>Срок заключения договора:</w:t>
      </w:r>
      <w:r w:rsidRPr="00802A06">
        <w:rPr>
          <w:rFonts w:ascii="Times New Roman" w:hAnsi="Times New Roman"/>
          <w:sz w:val="28"/>
          <w:szCs w:val="28"/>
        </w:rPr>
        <w:t xml:space="preserve"> договор заключается не ранее </w:t>
      </w:r>
      <w:r w:rsidR="00231F17" w:rsidRPr="00802A06">
        <w:rPr>
          <w:rFonts w:ascii="Times New Roman" w:hAnsi="Times New Roman"/>
          <w:sz w:val="28"/>
          <w:szCs w:val="28"/>
        </w:rPr>
        <w:t>десяти</w:t>
      </w:r>
      <w:r w:rsidRPr="00802A06">
        <w:rPr>
          <w:rFonts w:ascii="Times New Roman" w:hAnsi="Times New Roman"/>
          <w:sz w:val="28"/>
          <w:szCs w:val="28"/>
        </w:rPr>
        <w:t xml:space="preserve"> дней со дня размещения информации о результатах аукциона на официальном сайте</w:t>
      </w:r>
      <w:r w:rsidR="00DF09AB" w:rsidRPr="00802A06">
        <w:rPr>
          <w:rFonts w:ascii="Times New Roman" w:hAnsi="Times New Roman"/>
          <w:sz w:val="28"/>
          <w:szCs w:val="28"/>
        </w:rPr>
        <w:t>.</w:t>
      </w:r>
    </w:p>
    <w:p w14:paraId="1FC52F45" w14:textId="45EEE665" w:rsidR="00703751" w:rsidRPr="00802A06" w:rsidRDefault="00703751" w:rsidP="00802A06">
      <w:pPr>
        <w:pStyle w:val="af7"/>
        <w:numPr>
          <w:ilvl w:val="0"/>
          <w:numId w:val="8"/>
        </w:numPr>
        <w:spacing w:after="0" w:line="240" w:lineRule="auto"/>
        <w:ind w:left="0" w:firstLine="709"/>
        <w:jc w:val="both"/>
        <w:rPr>
          <w:rFonts w:ascii="Times New Roman" w:hAnsi="Times New Roman"/>
          <w:b/>
          <w:sz w:val="28"/>
          <w:szCs w:val="28"/>
        </w:rPr>
      </w:pPr>
      <w:r w:rsidRPr="00802A06">
        <w:rPr>
          <w:rFonts w:ascii="Times New Roman" w:hAnsi="Times New Roman"/>
          <w:b/>
          <w:sz w:val="28"/>
          <w:szCs w:val="28"/>
        </w:rPr>
        <w:t>Реквизиты счёта Продавца для перечисления платы за приобретенный на торгах земельный участок:</w:t>
      </w:r>
      <w:r w:rsidRPr="00802A06">
        <w:rPr>
          <w:rFonts w:ascii="Times New Roman" w:hAnsi="Times New Roman"/>
          <w:sz w:val="28"/>
          <w:szCs w:val="28"/>
        </w:rPr>
        <w:t xml:space="preserve"> Управление финансов администрации МО «</w:t>
      </w:r>
      <w:proofErr w:type="spellStart"/>
      <w:r w:rsidRPr="00802A06">
        <w:rPr>
          <w:rFonts w:ascii="Times New Roman" w:hAnsi="Times New Roman"/>
          <w:sz w:val="28"/>
          <w:szCs w:val="28"/>
        </w:rPr>
        <w:t>Майминский</w:t>
      </w:r>
      <w:proofErr w:type="spellEnd"/>
      <w:r w:rsidRPr="00802A06">
        <w:rPr>
          <w:rFonts w:ascii="Times New Roman" w:hAnsi="Times New Roman"/>
          <w:sz w:val="28"/>
          <w:szCs w:val="28"/>
        </w:rPr>
        <w:t xml:space="preserve"> район» (администрация МО «</w:t>
      </w:r>
      <w:proofErr w:type="spellStart"/>
      <w:r w:rsidRPr="00802A06">
        <w:rPr>
          <w:rFonts w:ascii="Times New Roman" w:hAnsi="Times New Roman"/>
          <w:sz w:val="28"/>
          <w:szCs w:val="28"/>
        </w:rPr>
        <w:t>Майминский</w:t>
      </w:r>
      <w:proofErr w:type="spellEnd"/>
      <w:r w:rsidRPr="00802A06">
        <w:rPr>
          <w:rFonts w:ascii="Times New Roman" w:hAnsi="Times New Roman"/>
          <w:sz w:val="28"/>
          <w:szCs w:val="28"/>
        </w:rPr>
        <w:t xml:space="preserve"> район») л/с 05773004180 ИНН/КПП 0408008253/041101001 649100, Республика Алтай, </w:t>
      </w:r>
      <w:proofErr w:type="spellStart"/>
      <w:r w:rsidRPr="00802A06">
        <w:rPr>
          <w:rFonts w:ascii="Times New Roman" w:hAnsi="Times New Roman"/>
          <w:sz w:val="28"/>
          <w:szCs w:val="28"/>
        </w:rPr>
        <w:t>Майминский</w:t>
      </w:r>
      <w:proofErr w:type="spellEnd"/>
      <w:r w:rsidRPr="00802A06">
        <w:rPr>
          <w:rFonts w:ascii="Times New Roman" w:hAnsi="Times New Roman"/>
          <w:sz w:val="28"/>
          <w:szCs w:val="28"/>
        </w:rPr>
        <w:t xml:space="preserve"> район, с. </w:t>
      </w:r>
      <w:proofErr w:type="spellStart"/>
      <w:r w:rsidRPr="00802A06">
        <w:rPr>
          <w:rFonts w:ascii="Times New Roman" w:hAnsi="Times New Roman"/>
          <w:sz w:val="28"/>
          <w:szCs w:val="28"/>
        </w:rPr>
        <w:t>Майма</w:t>
      </w:r>
      <w:proofErr w:type="spellEnd"/>
      <w:r w:rsidRPr="00802A06">
        <w:rPr>
          <w:rFonts w:ascii="Times New Roman" w:hAnsi="Times New Roman"/>
          <w:sz w:val="28"/>
          <w:szCs w:val="28"/>
        </w:rPr>
        <w:t xml:space="preserve">, ул. Ленина, д. 22 Единый казначейский счёт </w:t>
      </w:r>
      <w:r w:rsidR="0015513D">
        <w:rPr>
          <w:rFonts w:ascii="Times New Roman" w:hAnsi="Times New Roman"/>
          <w:sz w:val="28"/>
          <w:szCs w:val="28"/>
        </w:rPr>
        <w:t>40102810745370000109</w:t>
      </w:r>
      <w:r w:rsidRPr="00802A06">
        <w:rPr>
          <w:rFonts w:ascii="Times New Roman" w:hAnsi="Times New Roman"/>
          <w:sz w:val="28"/>
          <w:szCs w:val="28"/>
        </w:rPr>
        <w:t xml:space="preserve"> р/с </w:t>
      </w:r>
      <w:r w:rsidR="0015513D">
        <w:rPr>
          <w:rFonts w:ascii="Times New Roman" w:hAnsi="Times New Roman"/>
          <w:sz w:val="28"/>
          <w:szCs w:val="28"/>
        </w:rPr>
        <w:t>03100643000000017700</w:t>
      </w:r>
      <w:r w:rsidRPr="00802A06">
        <w:rPr>
          <w:rFonts w:ascii="Times New Roman" w:hAnsi="Times New Roman"/>
          <w:sz w:val="28"/>
          <w:szCs w:val="28"/>
        </w:rPr>
        <w:t xml:space="preserve"> </w:t>
      </w:r>
      <w:r w:rsidR="00724DA9">
        <w:rPr>
          <w:rFonts w:ascii="Times New Roman" w:hAnsi="Times New Roman"/>
          <w:sz w:val="28"/>
          <w:szCs w:val="28"/>
        </w:rPr>
        <w:t xml:space="preserve">ОКЦ №1 </w:t>
      </w:r>
      <w:proofErr w:type="spellStart"/>
      <w:r w:rsidR="00724DA9">
        <w:rPr>
          <w:rFonts w:ascii="Times New Roman" w:hAnsi="Times New Roman"/>
          <w:sz w:val="28"/>
          <w:szCs w:val="28"/>
        </w:rPr>
        <w:t>СибГУ</w:t>
      </w:r>
      <w:proofErr w:type="spellEnd"/>
      <w:r w:rsidR="0015513D">
        <w:rPr>
          <w:rFonts w:ascii="Times New Roman" w:hAnsi="Times New Roman"/>
          <w:sz w:val="28"/>
          <w:szCs w:val="28"/>
        </w:rPr>
        <w:t xml:space="preserve"> Банка России// УФК по Республике Алтай г. Горно-Алтайск, </w:t>
      </w:r>
      <w:r w:rsidRPr="00802A06">
        <w:rPr>
          <w:rFonts w:ascii="Times New Roman" w:hAnsi="Times New Roman"/>
          <w:sz w:val="28"/>
          <w:szCs w:val="28"/>
        </w:rPr>
        <w:t xml:space="preserve"> БИК 018405033, ОКТМО: - 84615000, КБК 00000000000000000180.</w:t>
      </w:r>
    </w:p>
    <w:p w14:paraId="6AB325C8" w14:textId="77777777" w:rsidR="00703751" w:rsidRPr="00802A06" w:rsidRDefault="00703751" w:rsidP="00802A06">
      <w:pPr>
        <w:pStyle w:val="af7"/>
        <w:numPr>
          <w:ilvl w:val="0"/>
          <w:numId w:val="8"/>
        </w:numPr>
        <w:spacing w:after="0" w:line="240" w:lineRule="auto"/>
        <w:ind w:left="0" w:firstLine="709"/>
        <w:jc w:val="both"/>
        <w:rPr>
          <w:rFonts w:ascii="Times New Roman" w:hAnsi="Times New Roman"/>
          <w:b/>
          <w:sz w:val="28"/>
          <w:szCs w:val="28"/>
        </w:rPr>
      </w:pPr>
      <w:r w:rsidRPr="00802A06">
        <w:rPr>
          <w:rFonts w:ascii="Times New Roman" w:hAnsi="Times New Roman"/>
          <w:b/>
          <w:sz w:val="28"/>
          <w:szCs w:val="28"/>
        </w:rPr>
        <w:t>Передача земельного участка Победителю аукциона:</w:t>
      </w:r>
      <w:r w:rsidRPr="00802A06">
        <w:rPr>
          <w:rFonts w:ascii="Times New Roman" w:hAnsi="Times New Roman"/>
          <w:sz w:val="28"/>
          <w:szCs w:val="28"/>
        </w:rPr>
        <w:t xml:space="preserve"> передача земельного участка и оформление права на него осуществляются в соответствии с законодательством Российской Федерации и договором купли-продажи. Порядок ознакомления с информацией о имуществе, условиями договора купли-продажи имущества: с информацией можете обратится по рабочим дням с 8:00 до 13:00 и с 14:00 до 16:00 по местному времени со дня начала приёма заявок в администрации МО «</w:t>
      </w:r>
      <w:proofErr w:type="spellStart"/>
      <w:r w:rsidRPr="00802A06">
        <w:rPr>
          <w:rFonts w:ascii="Times New Roman" w:hAnsi="Times New Roman"/>
          <w:sz w:val="28"/>
          <w:szCs w:val="28"/>
        </w:rPr>
        <w:t>Майминский</w:t>
      </w:r>
      <w:proofErr w:type="spellEnd"/>
      <w:r w:rsidRPr="00802A06">
        <w:rPr>
          <w:rFonts w:ascii="Times New Roman" w:hAnsi="Times New Roman"/>
          <w:sz w:val="28"/>
          <w:szCs w:val="28"/>
        </w:rPr>
        <w:t xml:space="preserve"> район» Республика Алтай, </w:t>
      </w:r>
      <w:proofErr w:type="spellStart"/>
      <w:r w:rsidRPr="00802A06">
        <w:rPr>
          <w:rFonts w:ascii="Times New Roman" w:hAnsi="Times New Roman"/>
          <w:sz w:val="28"/>
          <w:szCs w:val="28"/>
        </w:rPr>
        <w:t>Майминский</w:t>
      </w:r>
      <w:proofErr w:type="spellEnd"/>
      <w:r w:rsidRPr="00802A06">
        <w:rPr>
          <w:rFonts w:ascii="Times New Roman" w:hAnsi="Times New Roman"/>
          <w:sz w:val="28"/>
          <w:szCs w:val="28"/>
        </w:rPr>
        <w:t xml:space="preserve"> район, с. </w:t>
      </w:r>
      <w:proofErr w:type="spellStart"/>
      <w:r w:rsidRPr="00802A06">
        <w:rPr>
          <w:rFonts w:ascii="Times New Roman" w:hAnsi="Times New Roman"/>
          <w:sz w:val="28"/>
          <w:szCs w:val="28"/>
        </w:rPr>
        <w:t>Майма</w:t>
      </w:r>
      <w:proofErr w:type="spellEnd"/>
      <w:r w:rsidRPr="00802A06">
        <w:rPr>
          <w:rFonts w:ascii="Times New Roman" w:hAnsi="Times New Roman"/>
          <w:sz w:val="28"/>
          <w:szCs w:val="28"/>
        </w:rPr>
        <w:t>, ул. Ленина, д. 22, кабинет №2, телефон 8 (388 44) 24-0-01. Информационное сообщение о проведении аукциона, проект договора купли-продажи, форма заявки размещается в открытой для доступа неограниченного круга лиц части электронной торговой площадки «РТС-</w:t>
      </w:r>
      <w:proofErr w:type="spellStart"/>
      <w:r w:rsidRPr="00802A06">
        <w:rPr>
          <w:rFonts w:ascii="Times New Roman" w:hAnsi="Times New Roman"/>
          <w:sz w:val="28"/>
          <w:szCs w:val="28"/>
        </w:rPr>
        <w:t>тендер»</w:t>
      </w:r>
      <w:hyperlink r:id="rId13" w:history="1">
        <w:r w:rsidRPr="00802A06">
          <w:rPr>
            <w:rFonts w:ascii="Times New Roman" w:hAnsi="Times New Roman"/>
            <w:sz w:val="28"/>
            <w:szCs w:val="28"/>
          </w:rPr>
          <w:t>https</w:t>
        </w:r>
        <w:proofErr w:type="spellEnd"/>
        <w:r w:rsidRPr="00802A06">
          <w:rPr>
            <w:rFonts w:ascii="Times New Roman" w:hAnsi="Times New Roman"/>
            <w:sz w:val="28"/>
            <w:szCs w:val="28"/>
          </w:rPr>
          <w:t>://www.rts-tender.ru/</w:t>
        </w:r>
      </w:hyperlink>
      <w:r w:rsidRPr="00802A06">
        <w:rPr>
          <w:rFonts w:ascii="Times New Roman" w:hAnsi="Times New Roman"/>
          <w:sz w:val="28"/>
          <w:szCs w:val="28"/>
        </w:rPr>
        <w:t xml:space="preserve">, на официальном сайте Российской Федерации для размещения информации о проведении торгов </w:t>
      </w:r>
      <w:hyperlink r:id="rId14" w:history="1">
        <w:r w:rsidRPr="00802A06">
          <w:rPr>
            <w:rFonts w:ascii="Times New Roman" w:hAnsi="Times New Roman"/>
            <w:sz w:val="28"/>
            <w:szCs w:val="28"/>
          </w:rPr>
          <w:t>https://torgi.gov.ru</w:t>
        </w:r>
      </w:hyperlink>
      <w:r w:rsidRPr="00802A06">
        <w:rPr>
          <w:rFonts w:ascii="Times New Roman" w:hAnsi="Times New Roman"/>
          <w:sz w:val="28"/>
          <w:szCs w:val="28"/>
        </w:rPr>
        <w:t>.</w:t>
      </w:r>
    </w:p>
    <w:p w14:paraId="75BD60F0" w14:textId="77777777" w:rsidR="00703751" w:rsidRPr="00802A06" w:rsidRDefault="00703751" w:rsidP="00802A06">
      <w:pPr>
        <w:pStyle w:val="a3"/>
        <w:ind w:firstLine="709"/>
        <w:rPr>
          <w:b/>
          <w:sz w:val="28"/>
          <w:szCs w:val="28"/>
        </w:rPr>
      </w:pPr>
      <w:r w:rsidRPr="00802A06">
        <w:rPr>
          <w:b/>
          <w:sz w:val="28"/>
          <w:szCs w:val="28"/>
          <w:lang w:val="en-US"/>
        </w:rPr>
        <w:t>II</w:t>
      </w:r>
      <w:r w:rsidRPr="00802A06">
        <w:rPr>
          <w:b/>
          <w:sz w:val="28"/>
          <w:szCs w:val="28"/>
        </w:rPr>
        <w:t>. Организация аукциона</w:t>
      </w:r>
    </w:p>
    <w:p w14:paraId="7D3CDDFB" w14:textId="77777777" w:rsidR="00703751" w:rsidRPr="00802A06" w:rsidRDefault="00703751" w:rsidP="00802A06">
      <w:pPr>
        <w:pStyle w:val="a3"/>
        <w:ind w:firstLine="709"/>
        <w:rPr>
          <w:b/>
          <w:sz w:val="28"/>
          <w:szCs w:val="28"/>
        </w:rPr>
      </w:pPr>
      <w:r w:rsidRPr="00802A06">
        <w:rPr>
          <w:b/>
          <w:sz w:val="28"/>
          <w:szCs w:val="28"/>
        </w:rPr>
        <w:t>1. Порядок регистрации на электронной площадке</w:t>
      </w:r>
    </w:p>
    <w:p w14:paraId="231CDDB2" w14:textId="77777777" w:rsidR="00703751" w:rsidRPr="00802A06" w:rsidRDefault="00703751" w:rsidP="00802A06">
      <w:pPr>
        <w:pStyle w:val="a3"/>
        <w:ind w:firstLine="709"/>
        <w:rPr>
          <w:sz w:val="28"/>
          <w:szCs w:val="28"/>
        </w:rPr>
      </w:pPr>
      <w:r w:rsidRPr="00802A06">
        <w:rPr>
          <w:sz w:val="28"/>
          <w:szCs w:val="28"/>
        </w:rPr>
        <w:lastRenderedPageBreak/>
        <w:t>Для обеспечения доступа к участию в электронной продаже посредством аукциона претендентам необходимо пройти процедуру регистрации на электронной площадке.</w:t>
      </w:r>
    </w:p>
    <w:p w14:paraId="2571C4B7" w14:textId="77777777" w:rsidR="00703751" w:rsidRPr="00802A06" w:rsidRDefault="00703751" w:rsidP="00802A06">
      <w:pPr>
        <w:pStyle w:val="a3"/>
        <w:ind w:firstLine="709"/>
        <w:rPr>
          <w:sz w:val="28"/>
          <w:szCs w:val="28"/>
        </w:rPr>
      </w:pPr>
      <w:r w:rsidRPr="00802A06">
        <w:rPr>
          <w:sz w:val="28"/>
          <w:szCs w:val="28"/>
        </w:rPr>
        <w:t>Регистрация на электронной площадке осуществляется без взимания платы.</w:t>
      </w:r>
    </w:p>
    <w:p w14:paraId="18946C29" w14:textId="77777777" w:rsidR="00703751" w:rsidRPr="00802A06" w:rsidRDefault="00703751" w:rsidP="00802A06">
      <w:pPr>
        <w:pStyle w:val="a3"/>
        <w:ind w:firstLine="709"/>
        <w:rPr>
          <w:sz w:val="28"/>
          <w:szCs w:val="28"/>
        </w:rPr>
      </w:pPr>
      <w:r w:rsidRPr="00802A06">
        <w:rPr>
          <w:sz w:val="28"/>
          <w:szCs w:val="28"/>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14:paraId="110625E8" w14:textId="77777777" w:rsidR="00703751" w:rsidRPr="00802A06" w:rsidRDefault="00703751" w:rsidP="00802A06">
      <w:pPr>
        <w:pStyle w:val="a3"/>
        <w:ind w:firstLine="709"/>
        <w:rPr>
          <w:sz w:val="28"/>
          <w:szCs w:val="28"/>
        </w:rPr>
      </w:pPr>
      <w:r w:rsidRPr="00802A06">
        <w:rPr>
          <w:sz w:val="28"/>
          <w:szCs w:val="28"/>
        </w:rPr>
        <w:t>Регистрация на электронной площадке проводится в соответствии с Регламентом электронной площадки.</w:t>
      </w:r>
    </w:p>
    <w:p w14:paraId="33E8F3EC" w14:textId="77777777" w:rsidR="00703751" w:rsidRPr="00802A06" w:rsidRDefault="00703751" w:rsidP="00802A06">
      <w:pPr>
        <w:pStyle w:val="a3"/>
        <w:ind w:firstLine="709"/>
        <w:rPr>
          <w:b/>
          <w:sz w:val="28"/>
          <w:szCs w:val="28"/>
        </w:rPr>
      </w:pPr>
      <w:r w:rsidRPr="00802A06">
        <w:rPr>
          <w:b/>
          <w:sz w:val="28"/>
          <w:szCs w:val="28"/>
        </w:rPr>
        <w:t>2. Условия участия в аукционе</w:t>
      </w:r>
    </w:p>
    <w:p w14:paraId="0AE278E2" w14:textId="77777777" w:rsidR="00703751" w:rsidRPr="00802A06" w:rsidRDefault="00703751" w:rsidP="00802A06">
      <w:pPr>
        <w:pStyle w:val="a3"/>
        <w:ind w:firstLine="709"/>
        <w:rPr>
          <w:sz w:val="28"/>
          <w:szCs w:val="28"/>
        </w:rPr>
      </w:pPr>
      <w:r w:rsidRPr="00802A06">
        <w:rPr>
          <w:sz w:val="28"/>
          <w:szCs w:val="28"/>
        </w:rPr>
        <w:t>2.1. Лицо, отвечающее признакам Покупателя, в соответствии с Федеральным законом от 21 декабря 2001 г. №178-ФЗ «О приватизации государственного и муниципального имущества» (далее – Федеральный закон о приватизации), и желающее приобрести имущество, выставляемое на продажу посредством аукциона (далее – Претендент), обязано осуществить следующие действия:</w:t>
      </w:r>
    </w:p>
    <w:p w14:paraId="2D4428E8" w14:textId="77777777" w:rsidR="00703751" w:rsidRPr="00802A06" w:rsidRDefault="00703751" w:rsidP="00802A06">
      <w:pPr>
        <w:pStyle w:val="a3"/>
        <w:ind w:firstLine="709"/>
        <w:rPr>
          <w:sz w:val="28"/>
          <w:szCs w:val="28"/>
        </w:rPr>
      </w:pPr>
      <w:r w:rsidRPr="00802A06">
        <w:rPr>
          <w:sz w:val="28"/>
          <w:szCs w:val="28"/>
        </w:rPr>
        <w:t>– внести задаток на счёт Организатора в указанном в настоящем информационном сообщении порядке;</w:t>
      </w:r>
    </w:p>
    <w:p w14:paraId="2AE2059A" w14:textId="77777777" w:rsidR="00703751" w:rsidRPr="00802A06" w:rsidRDefault="00703751" w:rsidP="00802A06">
      <w:pPr>
        <w:pStyle w:val="a3"/>
        <w:ind w:firstLine="709"/>
        <w:rPr>
          <w:sz w:val="28"/>
          <w:szCs w:val="28"/>
        </w:rPr>
      </w:pPr>
      <w:r w:rsidRPr="00802A06">
        <w:rPr>
          <w:sz w:val="28"/>
          <w:szCs w:val="28"/>
        </w:rPr>
        <w:t>– в установленном порядке зарегистрировать заявку на электронной площадке;</w:t>
      </w:r>
    </w:p>
    <w:p w14:paraId="3BFDBD10" w14:textId="77777777" w:rsidR="00703751" w:rsidRPr="00802A06" w:rsidRDefault="00703751" w:rsidP="00802A06">
      <w:pPr>
        <w:pStyle w:val="a3"/>
        <w:ind w:firstLine="709"/>
        <w:rPr>
          <w:sz w:val="28"/>
          <w:szCs w:val="28"/>
        </w:rPr>
      </w:pPr>
      <w:r w:rsidRPr="00802A06">
        <w:rPr>
          <w:sz w:val="28"/>
          <w:szCs w:val="28"/>
        </w:rPr>
        <w:t>– представить иные документы по перечню, указанному в настоящем информационном сообщении.</w:t>
      </w:r>
    </w:p>
    <w:p w14:paraId="104AD9AB" w14:textId="77777777" w:rsidR="00703751" w:rsidRPr="00802A06" w:rsidRDefault="00703751" w:rsidP="00802A06">
      <w:pPr>
        <w:pStyle w:val="a3"/>
        <w:ind w:firstLine="709"/>
        <w:rPr>
          <w:sz w:val="28"/>
          <w:szCs w:val="28"/>
        </w:rPr>
      </w:pPr>
      <w:r w:rsidRPr="00802A06">
        <w:rPr>
          <w:sz w:val="28"/>
          <w:szCs w:val="28"/>
        </w:rPr>
        <w:t>2.2. Покупателями имущества могут быть любые физические и юридические лица, за исключением:</w:t>
      </w:r>
    </w:p>
    <w:p w14:paraId="228D3A35" w14:textId="77777777" w:rsidR="00703751" w:rsidRPr="00802A06" w:rsidRDefault="00703751" w:rsidP="00802A06">
      <w:pPr>
        <w:pStyle w:val="a3"/>
        <w:ind w:firstLine="709"/>
        <w:rPr>
          <w:sz w:val="28"/>
          <w:szCs w:val="28"/>
        </w:rPr>
      </w:pPr>
      <w:r w:rsidRPr="00802A06">
        <w:rPr>
          <w:sz w:val="28"/>
          <w:szCs w:val="28"/>
        </w:rPr>
        <w:t>государственных и муниципальных унитарных предприятий, государственных и муниципальных учреждений;</w:t>
      </w:r>
    </w:p>
    <w:p w14:paraId="1EFEC8DD" w14:textId="77777777" w:rsidR="00703751" w:rsidRPr="00802A06" w:rsidRDefault="00703751" w:rsidP="00802A06">
      <w:pPr>
        <w:pStyle w:val="a3"/>
        <w:ind w:firstLine="709"/>
        <w:rPr>
          <w:sz w:val="28"/>
          <w:szCs w:val="28"/>
        </w:rPr>
      </w:pPr>
      <w:r w:rsidRPr="00802A06">
        <w:rPr>
          <w:sz w:val="28"/>
          <w:szCs w:val="28"/>
        </w:rPr>
        <w:t>юридических лиц, в уставном капитале которых доля Российской Федерации, субъектов Российской Федерации и муниципальных образований превышает 25 %, кроме случаев, предусмотренных статьей 25 Федерального закона о приватизации;</w:t>
      </w:r>
    </w:p>
    <w:p w14:paraId="2F6C964F" w14:textId="77777777" w:rsidR="00703751" w:rsidRPr="00802A06" w:rsidRDefault="00703751" w:rsidP="00802A06">
      <w:pPr>
        <w:pStyle w:val="a3"/>
        <w:ind w:firstLine="709"/>
        <w:rPr>
          <w:sz w:val="28"/>
          <w:szCs w:val="28"/>
        </w:rPr>
      </w:pPr>
      <w:r w:rsidRPr="00802A06">
        <w:rPr>
          <w:sz w:val="28"/>
          <w:szCs w:val="28"/>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
    <w:p w14:paraId="73CF2E3C" w14:textId="77777777" w:rsidR="00703751" w:rsidRPr="00802A06" w:rsidRDefault="00703751" w:rsidP="00802A06">
      <w:pPr>
        <w:pStyle w:val="a3"/>
        <w:ind w:firstLine="709"/>
        <w:rPr>
          <w:sz w:val="28"/>
          <w:szCs w:val="28"/>
        </w:rPr>
      </w:pPr>
      <w:r w:rsidRPr="00802A06">
        <w:rPr>
          <w:sz w:val="28"/>
          <w:szCs w:val="28"/>
        </w:rPr>
        <w:t>юридических лиц, в отношении которых офшорной компанией или группой лиц, в которую входит офшорная компания, осуществляется контроль.</w:t>
      </w:r>
    </w:p>
    <w:p w14:paraId="6E2DB652" w14:textId="77777777" w:rsidR="00703751" w:rsidRPr="00802A06" w:rsidRDefault="00703751" w:rsidP="00802A06">
      <w:pPr>
        <w:pStyle w:val="a3"/>
        <w:ind w:firstLine="709"/>
        <w:rPr>
          <w:sz w:val="28"/>
          <w:szCs w:val="28"/>
        </w:rPr>
      </w:pPr>
      <w:r w:rsidRPr="00802A06">
        <w:rPr>
          <w:sz w:val="28"/>
          <w:szCs w:val="28"/>
        </w:rPr>
        <w:t>Обязанность доказать своё право на участие в аукционе возлагается на Претендента.</w:t>
      </w:r>
    </w:p>
    <w:p w14:paraId="6AB851CF" w14:textId="77777777" w:rsidR="00703751" w:rsidRPr="00703751" w:rsidRDefault="00703751" w:rsidP="00802A06">
      <w:pPr>
        <w:pStyle w:val="a3"/>
        <w:ind w:firstLine="709"/>
        <w:rPr>
          <w:b/>
          <w:sz w:val="28"/>
          <w:szCs w:val="28"/>
        </w:rPr>
      </w:pPr>
      <w:r w:rsidRPr="00802A06">
        <w:rPr>
          <w:b/>
          <w:sz w:val="28"/>
          <w:szCs w:val="28"/>
        </w:rPr>
        <w:t>3. Порядок ознакомления с документами и информацией</w:t>
      </w:r>
      <w:r w:rsidRPr="00703751">
        <w:rPr>
          <w:b/>
          <w:sz w:val="28"/>
          <w:szCs w:val="28"/>
        </w:rPr>
        <w:t xml:space="preserve"> об объекте</w:t>
      </w:r>
    </w:p>
    <w:p w14:paraId="3C27734D" w14:textId="17B26657" w:rsidR="00703751" w:rsidRPr="00703751" w:rsidRDefault="00703751" w:rsidP="00703751">
      <w:pPr>
        <w:pStyle w:val="a3"/>
        <w:ind w:firstLine="709"/>
        <w:rPr>
          <w:sz w:val="28"/>
          <w:szCs w:val="28"/>
        </w:rPr>
      </w:pPr>
      <w:r w:rsidRPr="00703751">
        <w:rPr>
          <w:sz w:val="28"/>
          <w:szCs w:val="28"/>
        </w:rPr>
        <w:t>Информационное сообщение о проведении аукциона размещается на официальном сайте Российской Федерации для размещения информации о проведении торгов www.torgi.gov.ru, официальном сайте Продавца – администрации МО «</w:t>
      </w:r>
      <w:proofErr w:type="spellStart"/>
      <w:r w:rsidRPr="00703751">
        <w:rPr>
          <w:sz w:val="28"/>
          <w:szCs w:val="28"/>
        </w:rPr>
        <w:t>Майминский</w:t>
      </w:r>
      <w:proofErr w:type="spellEnd"/>
      <w:r w:rsidRPr="00703751">
        <w:rPr>
          <w:sz w:val="28"/>
          <w:szCs w:val="28"/>
        </w:rPr>
        <w:t xml:space="preserve"> район» Республики Алтай</w:t>
      </w:r>
      <w:r w:rsidR="00231F17">
        <w:rPr>
          <w:sz w:val="28"/>
          <w:szCs w:val="28"/>
        </w:rPr>
        <w:t xml:space="preserve"> </w:t>
      </w:r>
      <w:hyperlink r:id="rId15" w:history="1">
        <w:r w:rsidR="00231F17" w:rsidRPr="00896FEE">
          <w:rPr>
            <w:rStyle w:val="a7"/>
            <w:sz w:val="28"/>
            <w:szCs w:val="28"/>
          </w:rPr>
          <w:t>https://www.maima-altai.ru/</w:t>
        </w:r>
      </w:hyperlink>
      <w:r w:rsidRPr="00703751">
        <w:rPr>
          <w:sz w:val="28"/>
          <w:szCs w:val="28"/>
        </w:rPr>
        <w:t xml:space="preserve">, на электронной площадке </w:t>
      </w:r>
      <w:hyperlink r:id="rId16" w:history="1">
        <w:r w:rsidRPr="00703751">
          <w:rPr>
            <w:rStyle w:val="a7"/>
            <w:color w:val="auto"/>
            <w:sz w:val="28"/>
            <w:szCs w:val="28"/>
          </w:rPr>
          <w:t>https://www.rts-tender.ru/</w:t>
        </w:r>
      </w:hyperlink>
      <w:r w:rsidRPr="00703751">
        <w:rPr>
          <w:sz w:val="28"/>
          <w:szCs w:val="28"/>
        </w:rPr>
        <w:t>.</w:t>
      </w:r>
    </w:p>
    <w:p w14:paraId="507F298A" w14:textId="77777777" w:rsidR="00703751" w:rsidRPr="00703751" w:rsidRDefault="00703751" w:rsidP="00703751">
      <w:pPr>
        <w:pStyle w:val="a3"/>
        <w:ind w:firstLine="709"/>
        <w:rPr>
          <w:sz w:val="28"/>
          <w:szCs w:val="28"/>
        </w:rPr>
      </w:pPr>
      <w:r w:rsidRPr="00703751">
        <w:rPr>
          <w:sz w:val="28"/>
          <w:szCs w:val="28"/>
        </w:rPr>
        <w:t>Любое заинтересованное лицо, независимо от регистрации на электронной площадке, со дня начала приёма заявок вправе направить на электронный адрес организатора запрос о разъяснении размещённой информации. Такой запрос в режиме реального времени направляется в личный кабинет Продавца для рассмотрения при условии, что запрос поступил Продавцу не позднее пяти рабочих дней до даты окончания подачи заявок. В течение двух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 но без указания лица, от которого поступил запрос.</w:t>
      </w:r>
    </w:p>
    <w:p w14:paraId="3969616F" w14:textId="77777777" w:rsidR="00703751" w:rsidRPr="00703751" w:rsidRDefault="00703751" w:rsidP="00703751">
      <w:pPr>
        <w:pStyle w:val="a3"/>
        <w:ind w:firstLine="709"/>
        <w:rPr>
          <w:sz w:val="28"/>
          <w:szCs w:val="28"/>
        </w:rPr>
      </w:pPr>
      <w:r w:rsidRPr="00703751">
        <w:rPr>
          <w:sz w:val="28"/>
          <w:szCs w:val="28"/>
        </w:rPr>
        <w:t>По истечении двух рабочих дней со дня поступления запроса Продавец направляет на электронный адрес Претендента ответ с указанием места, даты и времени выдачи документов для ознакомления с информацией об объекте.</w:t>
      </w:r>
    </w:p>
    <w:p w14:paraId="1ACBB20C" w14:textId="77777777" w:rsidR="00703751" w:rsidRPr="00703751" w:rsidRDefault="00703751" w:rsidP="00703751">
      <w:pPr>
        <w:pStyle w:val="a3"/>
        <w:ind w:firstLine="709"/>
        <w:rPr>
          <w:sz w:val="28"/>
          <w:szCs w:val="28"/>
        </w:rPr>
      </w:pPr>
      <w:r w:rsidRPr="00703751">
        <w:rPr>
          <w:sz w:val="28"/>
          <w:szCs w:val="28"/>
        </w:rPr>
        <w:t xml:space="preserve">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приёма заявок на участие в аукционе вправе осмотреть выставленное на продажу имущество в период приёма заявок на участие в торгах. Запрос на осмотр выставленного на продажу имущества может быть направлен на электронный адрес Продавца </w:t>
      </w:r>
      <w:r w:rsidRPr="00703751">
        <w:rPr>
          <w:sz w:val="28"/>
          <w:szCs w:val="28"/>
          <w:shd w:val="clear" w:color="auto" w:fill="FFFFFF"/>
        </w:rPr>
        <w:t xml:space="preserve">8 (388 </w:t>
      </w:r>
      <w:proofErr w:type="gramStart"/>
      <w:r w:rsidRPr="00703751">
        <w:rPr>
          <w:sz w:val="28"/>
          <w:szCs w:val="28"/>
          <w:shd w:val="clear" w:color="auto" w:fill="FFFFFF"/>
        </w:rPr>
        <w:t>44 )</w:t>
      </w:r>
      <w:proofErr w:type="gramEnd"/>
      <w:r w:rsidRPr="00703751">
        <w:rPr>
          <w:sz w:val="28"/>
          <w:szCs w:val="28"/>
          <w:shd w:val="clear" w:color="auto" w:fill="FFFFFF"/>
        </w:rPr>
        <w:t xml:space="preserve"> 24-0-01@</w:t>
      </w:r>
      <w:r w:rsidRPr="00703751">
        <w:rPr>
          <w:sz w:val="28"/>
          <w:szCs w:val="28"/>
          <w:shd w:val="clear" w:color="auto" w:fill="FFFFFF"/>
          <w:lang w:val="en-US"/>
        </w:rPr>
        <w:t>mail</w:t>
      </w:r>
      <w:r w:rsidRPr="00703751">
        <w:rPr>
          <w:sz w:val="28"/>
          <w:szCs w:val="28"/>
          <w:shd w:val="clear" w:color="auto" w:fill="FFFFFF"/>
        </w:rPr>
        <w:t>.</w:t>
      </w:r>
      <w:proofErr w:type="spellStart"/>
      <w:r w:rsidRPr="00703751">
        <w:rPr>
          <w:sz w:val="28"/>
          <w:szCs w:val="28"/>
          <w:shd w:val="clear" w:color="auto" w:fill="FFFFFF"/>
          <w:lang w:val="en-US"/>
        </w:rPr>
        <w:t>ru</w:t>
      </w:r>
      <w:proofErr w:type="spellEnd"/>
      <w:r w:rsidRPr="00703751">
        <w:rPr>
          <w:sz w:val="28"/>
          <w:szCs w:val="28"/>
        </w:rPr>
        <w:t>, не позднее, чем за два рабочих дня до даты окончания срока подачи заявок на участие в аукционе.</w:t>
      </w:r>
    </w:p>
    <w:p w14:paraId="137A3E38" w14:textId="77777777" w:rsidR="00703751" w:rsidRPr="00703751" w:rsidRDefault="00703751" w:rsidP="00703751">
      <w:pPr>
        <w:pStyle w:val="a3"/>
        <w:ind w:firstLine="709"/>
        <w:rPr>
          <w:sz w:val="28"/>
          <w:szCs w:val="28"/>
        </w:rPr>
      </w:pPr>
      <w:r w:rsidRPr="00703751">
        <w:rPr>
          <w:sz w:val="28"/>
          <w:szCs w:val="28"/>
        </w:rPr>
        <w:t>Документооборот между претендентами, участниками торгов, Продавцом и Организатором торгов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земельного участка, который заключается в простой письменной форме.</w:t>
      </w:r>
    </w:p>
    <w:p w14:paraId="53B1A53D" w14:textId="77777777" w:rsidR="00703751" w:rsidRPr="00703751" w:rsidRDefault="00703751" w:rsidP="00703751">
      <w:pPr>
        <w:pStyle w:val="a3"/>
        <w:ind w:firstLine="709"/>
        <w:rPr>
          <w:sz w:val="28"/>
          <w:szCs w:val="28"/>
        </w:rPr>
      </w:pPr>
      <w:r w:rsidRPr="00703751">
        <w:rPr>
          <w:sz w:val="28"/>
          <w:szCs w:val="28"/>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торгов и отправитель несёт ответственность за подлинность и достоверность таких документов и сведений (электронные документы, направляемые организатором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Организатора торгов).</w:t>
      </w:r>
    </w:p>
    <w:p w14:paraId="611CE628" w14:textId="77777777" w:rsidR="00703751" w:rsidRPr="00703751" w:rsidRDefault="00703751" w:rsidP="00703751">
      <w:pPr>
        <w:pStyle w:val="a3"/>
        <w:ind w:firstLine="709"/>
        <w:jc w:val="center"/>
        <w:rPr>
          <w:b/>
          <w:sz w:val="28"/>
          <w:szCs w:val="28"/>
        </w:rPr>
      </w:pPr>
      <w:r w:rsidRPr="00703751">
        <w:rPr>
          <w:b/>
          <w:sz w:val="28"/>
          <w:szCs w:val="28"/>
        </w:rPr>
        <w:t xml:space="preserve">4. Порядок, форма подачи заявок и срок отзыва заявок </w:t>
      </w:r>
    </w:p>
    <w:p w14:paraId="2CB673EF" w14:textId="77777777" w:rsidR="00703751" w:rsidRPr="00703751" w:rsidRDefault="00703751" w:rsidP="00703751">
      <w:pPr>
        <w:pStyle w:val="a3"/>
        <w:ind w:firstLine="709"/>
        <w:jc w:val="center"/>
        <w:rPr>
          <w:b/>
          <w:sz w:val="28"/>
          <w:szCs w:val="28"/>
        </w:rPr>
      </w:pPr>
      <w:r w:rsidRPr="00703751">
        <w:rPr>
          <w:b/>
          <w:sz w:val="28"/>
          <w:szCs w:val="28"/>
        </w:rPr>
        <w:t>на участие в аукционе</w:t>
      </w:r>
    </w:p>
    <w:p w14:paraId="6E8A64C6" w14:textId="77777777" w:rsidR="00703751" w:rsidRPr="00703751" w:rsidRDefault="00703751" w:rsidP="00703751">
      <w:pPr>
        <w:pStyle w:val="a3"/>
        <w:ind w:firstLine="709"/>
        <w:rPr>
          <w:sz w:val="28"/>
          <w:szCs w:val="28"/>
        </w:rPr>
      </w:pPr>
      <w:r w:rsidRPr="00703751">
        <w:rPr>
          <w:sz w:val="28"/>
          <w:szCs w:val="28"/>
        </w:rPr>
        <w:t>1. Заявка подается путем заполнения её электронной формы, (приложение№1 к настоящему информационному сообщению) размещённой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необходимых документов, предусмотренных Федеральным законом о приватизации:</w:t>
      </w:r>
    </w:p>
    <w:p w14:paraId="4E48EEAC" w14:textId="77777777" w:rsidR="00703751" w:rsidRPr="00703751" w:rsidRDefault="00703751" w:rsidP="00703751">
      <w:pPr>
        <w:pStyle w:val="a3"/>
        <w:ind w:firstLine="709"/>
        <w:rPr>
          <w:sz w:val="28"/>
          <w:szCs w:val="28"/>
        </w:rPr>
      </w:pPr>
      <w:r w:rsidRPr="00703751">
        <w:rPr>
          <w:sz w:val="28"/>
          <w:szCs w:val="28"/>
        </w:rPr>
        <w:t>– физические лица – копию всех листов документа, удостоверяющего личность;</w:t>
      </w:r>
    </w:p>
    <w:p w14:paraId="5EF9284E" w14:textId="77777777" w:rsidR="00703751" w:rsidRPr="00703751" w:rsidRDefault="00703751" w:rsidP="00703751">
      <w:pPr>
        <w:pStyle w:val="a3"/>
        <w:ind w:firstLine="709"/>
        <w:rPr>
          <w:sz w:val="28"/>
          <w:szCs w:val="28"/>
        </w:rPr>
      </w:pPr>
      <w:r w:rsidRPr="00703751">
        <w:rPr>
          <w:sz w:val="28"/>
          <w:szCs w:val="28"/>
        </w:rPr>
        <w:t>– юридические лица:</w:t>
      </w:r>
    </w:p>
    <w:p w14:paraId="178C20CA" w14:textId="77777777" w:rsidR="00703751" w:rsidRPr="00703751" w:rsidRDefault="00703751" w:rsidP="00703751">
      <w:pPr>
        <w:pStyle w:val="a3"/>
        <w:ind w:firstLine="709"/>
        <w:rPr>
          <w:sz w:val="28"/>
          <w:szCs w:val="28"/>
        </w:rPr>
      </w:pPr>
      <w:r w:rsidRPr="00703751">
        <w:rPr>
          <w:sz w:val="28"/>
          <w:szCs w:val="28"/>
        </w:rPr>
        <w:t xml:space="preserve"> заверенные копии учредительных документов;</w:t>
      </w:r>
    </w:p>
    <w:p w14:paraId="75D2A0CC" w14:textId="77777777" w:rsidR="00703751" w:rsidRPr="00703751" w:rsidRDefault="00703751" w:rsidP="00703751">
      <w:pPr>
        <w:pStyle w:val="a3"/>
        <w:ind w:firstLine="709"/>
        <w:rPr>
          <w:sz w:val="28"/>
          <w:szCs w:val="28"/>
        </w:rPr>
      </w:pPr>
      <w:r w:rsidRPr="00703751">
        <w:rPr>
          <w:sz w:val="28"/>
          <w:szCs w:val="28"/>
        </w:rPr>
        <w:t xml:space="preserve">– документ, содержащий сведения о доле Российской Федерации, субъекта Российской Федерации или </w:t>
      </w:r>
      <w:proofErr w:type="gramStart"/>
      <w:r w:rsidRPr="00703751">
        <w:rPr>
          <w:sz w:val="28"/>
          <w:szCs w:val="28"/>
        </w:rPr>
        <w:t>МО  в</w:t>
      </w:r>
      <w:proofErr w:type="gramEnd"/>
      <w:r w:rsidRPr="00703751">
        <w:rPr>
          <w:sz w:val="28"/>
          <w:szCs w:val="28"/>
        </w:rPr>
        <w:t xml:space="preserve"> уставном капитале юридического лица (реестр владельцев имущества либо выписка из него или заверенное печатью (при её наличии) юридического лица и подписанное его руководителем письмо);</w:t>
      </w:r>
    </w:p>
    <w:p w14:paraId="2C6FB3E3" w14:textId="77777777" w:rsidR="00703751" w:rsidRPr="00703751" w:rsidRDefault="00703751" w:rsidP="00703751">
      <w:pPr>
        <w:pStyle w:val="a3"/>
        <w:ind w:firstLine="709"/>
        <w:rPr>
          <w:sz w:val="28"/>
          <w:szCs w:val="28"/>
        </w:rPr>
      </w:pPr>
      <w:r w:rsidRPr="00703751">
        <w:rPr>
          <w:sz w:val="28"/>
          <w:szCs w:val="28"/>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5454D605" w14:textId="77777777" w:rsidR="00703751" w:rsidRPr="00703751" w:rsidRDefault="00703751" w:rsidP="00703751">
      <w:pPr>
        <w:pStyle w:val="a3"/>
        <w:ind w:firstLine="709"/>
        <w:rPr>
          <w:sz w:val="28"/>
          <w:szCs w:val="28"/>
        </w:rPr>
      </w:pPr>
      <w:r w:rsidRPr="00703751">
        <w:rPr>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Одно лицо имеет право подать только одну заявку на один объект приватизации.</w:t>
      </w:r>
    </w:p>
    <w:p w14:paraId="55A34D64" w14:textId="77777777" w:rsidR="00703751" w:rsidRPr="00703751" w:rsidRDefault="00703751" w:rsidP="00703751">
      <w:pPr>
        <w:pStyle w:val="a3"/>
        <w:ind w:firstLine="709"/>
        <w:rPr>
          <w:sz w:val="28"/>
          <w:szCs w:val="28"/>
        </w:rPr>
      </w:pPr>
      <w:r w:rsidRPr="00703751">
        <w:rPr>
          <w:sz w:val="28"/>
          <w:szCs w:val="28"/>
        </w:rPr>
        <w:t>2. Заявки подаются на электронную площадку, начиная с даты начала приёма заявок до времени и даты окончания приёма заявок, указанных в информационном сообщении.</w:t>
      </w:r>
    </w:p>
    <w:p w14:paraId="74DCCB6B" w14:textId="77777777" w:rsidR="00703751" w:rsidRPr="00703751" w:rsidRDefault="00703751" w:rsidP="00703751">
      <w:pPr>
        <w:pStyle w:val="a3"/>
        <w:ind w:firstLine="709"/>
        <w:rPr>
          <w:sz w:val="28"/>
          <w:szCs w:val="28"/>
        </w:rPr>
      </w:pPr>
      <w:r w:rsidRPr="00703751">
        <w:rPr>
          <w:sz w:val="28"/>
          <w:szCs w:val="28"/>
        </w:rPr>
        <w:t>3. При приёме заявок от претендентов Организатор обеспечивает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приёма заявок.</w:t>
      </w:r>
    </w:p>
    <w:p w14:paraId="5574BCC2" w14:textId="77777777" w:rsidR="00703751" w:rsidRPr="00703751" w:rsidRDefault="00703751" w:rsidP="00703751">
      <w:pPr>
        <w:pStyle w:val="a3"/>
        <w:ind w:firstLine="709"/>
        <w:rPr>
          <w:sz w:val="28"/>
          <w:szCs w:val="28"/>
        </w:rPr>
      </w:pPr>
      <w:r w:rsidRPr="00703751">
        <w:rPr>
          <w:sz w:val="28"/>
          <w:szCs w:val="28"/>
        </w:rPr>
        <w:t>В течение одного часа со времени поступления заявки Организатор сообщает Претенденту о её поступлении путём направления уведомления, с приложением электронных копий зарегистрированной заявки и прилагаемых к ней документов.</w:t>
      </w:r>
    </w:p>
    <w:p w14:paraId="7A7A4619" w14:textId="77777777" w:rsidR="00703751" w:rsidRPr="00703751" w:rsidRDefault="00703751" w:rsidP="00703751">
      <w:pPr>
        <w:pStyle w:val="a3"/>
        <w:ind w:firstLine="709"/>
        <w:rPr>
          <w:sz w:val="28"/>
          <w:szCs w:val="28"/>
        </w:rPr>
      </w:pPr>
      <w:r w:rsidRPr="00703751">
        <w:rPr>
          <w:sz w:val="28"/>
          <w:szCs w:val="28"/>
        </w:rPr>
        <w:t>4. Претендент вправе не позднее дня окончания приёма заявок отозвать заявку путём направления уведомления об отзыве заявки на электронную площадку.</w:t>
      </w:r>
    </w:p>
    <w:p w14:paraId="3FE0354D" w14:textId="77777777" w:rsidR="00703751" w:rsidRPr="00703751" w:rsidRDefault="00703751" w:rsidP="00703751">
      <w:pPr>
        <w:pStyle w:val="a3"/>
        <w:ind w:firstLine="709"/>
        <w:rPr>
          <w:sz w:val="28"/>
          <w:szCs w:val="28"/>
        </w:rPr>
      </w:pPr>
      <w:r w:rsidRPr="00703751">
        <w:rPr>
          <w:sz w:val="28"/>
          <w:szCs w:val="28"/>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чём Претенденту направляется соответствующее уведомление.</w:t>
      </w:r>
    </w:p>
    <w:p w14:paraId="1769AD82" w14:textId="77777777" w:rsidR="00703751" w:rsidRPr="00703751" w:rsidRDefault="00703751" w:rsidP="00703751">
      <w:pPr>
        <w:pStyle w:val="a3"/>
        <w:ind w:firstLine="709"/>
        <w:rPr>
          <w:sz w:val="28"/>
          <w:szCs w:val="28"/>
        </w:rPr>
      </w:pPr>
      <w:r w:rsidRPr="00703751">
        <w:rPr>
          <w:sz w:val="28"/>
          <w:szCs w:val="28"/>
        </w:rPr>
        <w:t>5. 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14:paraId="4C32023B" w14:textId="77777777" w:rsidR="00703751" w:rsidRPr="00703751" w:rsidRDefault="00703751" w:rsidP="00703751">
      <w:pPr>
        <w:pStyle w:val="a3"/>
        <w:ind w:firstLine="709"/>
        <w:jc w:val="center"/>
        <w:rPr>
          <w:b/>
          <w:sz w:val="28"/>
          <w:szCs w:val="28"/>
        </w:rPr>
      </w:pPr>
      <w:r w:rsidRPr="00703751">
        <w:rPr>
          <w:b/>
          <w:sz w:val="28"/>
          <w:szCs w:val="28"/>
        </w:rPr>
        <w:t>5. Порядок внесения и возврата задатка</w:t>
      </w:r>
    </w:p>
    <w:p w14:paraId="358C7F81" w14:textId="77777777" w:rsidR="00703751" w:rsidRPr="00703751" w:rsidRDefault="00703751" w:rsidP="00703751">
      <w:pPr>
        <w:pStyle w:val="a3"/>
        <w:ind w:firstLine="709"/>
        <w:rPr>
          <w:sz w:val="28"/>
          <w:szCs w:val="28"/>
        </w:rPr>
      </w:pPr>
      <w:r w:rsidRPr="00703751">
        <w:rPr>
          <w:sz w:val="28"/>
          <w:szCs w:val="28"/>
        </w:rPr>
        <w:t>1. 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14:paraId="6A044B2E" w14:textId="77777777" w:rsidR="00703751" w:rsidRPr="00703751" w:rsidRDefault="00703751" w:rsidP="00703751">
      <w:pPr>
        <w:pStyle w:val="a3"/>
        <w:ind w:firstLine="709"/>
        <w:rPr>
          <w:sz w:val="28"/>
          <w:szCs w:val="28"/>
        </w:rPr>
      </w:pPr>
      <w:r w:rsidRPr="00703751">
        <w:rPr>
          <w:sz w:val="28"/>
          <w:szCs w:val="28"/>
        </w:rPr>
        <w:t>2. Претенденты обязаны внести задаток в размере 20% от начальной цены предмета аукциона до окончания приёма заявок по реквизитам электронной площадки:</w:t>
      </w:r>
    </w:p>
    <w:p w14:paraId="41C52350" w14:textId="77777777" w:rsidR="00703751" w:rsidRPr="00703751" w:rsidRDefault="00703751" w:rsidP="00703751">
      <w:pPr>
        <w:pStyle w:val="a3"/>
        <w:ind w:firstLine="709"/>
        <w:rPr>
          <w:sz w:val="28"/>
          <w:szCs w:val="28"/>
        </w:rPr>
      </w:pPr>
      <w:r w:rsidRPr="00703751">
        <w:rPr>
          <w:sz w:val="28"/>
          <w:szCs w:val="28"/>
        </w:rPr>
        <w:t>Реквизиты:</w:t>
      </w:r>
    </w:p>
    <w:p w14:paraId="42E89AB7" w14:textId="77777777" w:rsidR="00703751" w:rsidRPr="00703751" w:rsidRDefault="00703751" w:rsidP="00703751">
      <w:pPr>
        <w:pStyle w:val="a3"/>
        <w:ind w:firstLine="709"/>
        <w:rPr>
          <w:sz w:val="28"/>
          <w:szCs w:val="28"/>
        </w:rPr>
      </w:pPr>
      <w:r w:rsidRPr="00703751">
        <w:rPr>
          <w:sz w:val="28"/>
          <w:szCs w:val="28"/>
        </w:rPr>
        <w:t>Получатель: ООО «РТС-тендер»;</w:t>
      </w:r>
    </w:p>
    <w:p w14:paraId="70843279" w14:textId="77777777" w:rsidR="00703751" w:rsidRPr="00703751" w:rsidRDefault="00703751" w:rsidP="00703751">
      <w:pPr>
        <w:pStyle w:val="a3"/>
        <w:ind w:firstLine="709"/>
        <w:rPr>
          <w:sz w:val="28"/>
          <w:szCs w:val="28"/>
        </w:rPr>
      </w:pPr>
      <w:r w:rsidRPr="00703751">
        <w:rPr>
          <w:sz w:val="28"/>
          <w:szCs w:val="28"/>
        </w:rPr>
        <w:t>Наименование банка: Филиал «Корпоративный» ПАО «</w:t>
      </w:r>
      <w:proofErr w:type="spellStart"/>
      <w:r w:rsidRPr="00703751">
        <w:rPr>
          <w:sz w:val="28"/>
          <w:szCs w:val="28"/>
        </w:rPr>
        <w:t>Совкомбанк</w:t>
      </w:r>
      <w:proofErr w:type="spellEnd"/>
      <w:r w:rsidRPr="00703751">
        <w:rPr>
          <w:sz w:val="28"/>
          <w:szCs w:val="28"/>
        </w:rPr>
        <w:t>»</w:t>
      </w:r>
    </w:p>
    <w:p w14:paraId="1A913D8D" w14:textId="77777777" w:rsidR="00703751" w:rsidRPr="00703751" w:rsidRDefault="00703751" w:rsidP="00703751">
      <w:pPr>
        <w:pStyle w:val="a3"/>
        <w:ind w:firstLine="709"/>
        <w:rPr>
          <w:sz w:val="28"/>
          <w:szCs w:val="28"/>
        </w:rPr>
      </w:pPr>
      <w:r w:rsidRPr="00703751">
        <w:rPr>
          <w:sz w:val="28"/>
          <w:szCs w:val="28"/>
        </w:rPr>
        <w:t>Расчётный счёт: 40702810512030016362</w:t>
      </w:r>
    </w:p>
    <w:p w14:paraId="50F30BC9" w14:textId="77777777" w:rsidR="00703751" w:rsidRPr="00703751" w:rsidRDefault="00703751" w:rsidP="00703751">
      <w:pPr>
        <w:pStyle w:val="a3"/>
        <w:ind w:firstLine="709"/>
        <w:rPr>
          <w:sz w:val="28"/>
          <w:szCs w:val="28"/>
        </w:rPr>
      </w:pPr>
      <w:r w:rsidRPr="00703751">
        <w:rPr>
          <w:sz w:val="28"/>
          <w:szCs w:val="28"/>
        </w:rPr>
        <w:t>Корр. счёт: 30101810445250000360</w:t>
      </w:r>
    </w:p>
    <w:p w14:paraId="1717F564" w14:textId="77777777" w:rsidR="00703751" w:rsidRPr="00703751" w:rsidRDefault="00703751" w:rsidP="00703751">
      <w:pPr>
        <w:pStyle w:val="a3"/>
        <w:ind w:firstLine="709"/>
        <w:rPr>
          <w:sz w:val="28"/>
          <w:szCs w:val="28"/>
        </w:rPr>
      </w:pPr>
      <w:r w:rsidRPr="00703751">
        <w:rPr>
          <w:sz w:val="28"/>
          <w:szCs w:val="28"/>
        </w:rPr>
        <w:t>БИК: 044525360 ИНН: 7710357167</w:t>
      </w:r>
    </w:p>
    <w:p w14:paraId="0D2DA8DD" w14:textId="77777777" w:rsidR="00703751" w:rsidRPr="00703751" w:rsidRDefault="00703751" w:rsidP="00703751">
      <w:pPr>
        <w:pStyle w:val="a3"/>
        <w:ind w:firstLine="709"/>
        <w:rPr>
          <w:sz w:val="28"/>
          <w:szCs w:val="28"/>
        </w:rPr>
      </w:pPr>
      <w:r w:rsidRPr="00703751">
        <w:rPr>
          <w:sz w:val="28"/>
          <w:szCs w:val="28"/>
        </w:rPr>
        <w:t>КПП: 773001001 (назначение платежа: внесение гарантийного обеспечения по Соглашению о внесении гарантийного обеспечения, № аналитического счёта, без НДС).</w:t>
      </w:r>
    </w:p>
    <w:p w14:paraId="2BB3EE38" w14:textId="77777777" w:rsidR="00703751" w:rsidRPr="00703751" w:rsidRDefault="00703751" w:rsidP="00703751">
      <w:pPr>
        <w:pStyle w:val="a3"/>
        <w:ind w:firstLine="709"/>
        <w:rPr>
          <w:sz w:val="28"/>
          <w:szCs w:val="28"/>
        </w:rPr>
      </w:pPr>
      <w:r w:rsidRPr="00703751">
        <w:rPr>
          <w:sz w:val="28"/>
          <w:szCs w:val="28"/>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30C69C35" w14:textId="77777777" w:rsidR="00703751" w:rsidRPr="00AA74E1" w:rsidRDefault="00703751" w:rsidP="00703751">
      <w:pPr>
        <w:pStyle w:val="a3"/>
        <w:ind w:firstLine="709"/>
        <w:rPr>
          <w:sz w:val="28"/>
          <w:szCs w:val="28"/>
        </w:rPr>
      </w:pPr>
      <w:r w:rsidRPr="00703751">
        <w:rPr>
          <w:sz w:val="28"/>
          <w:szCs w:val="28"/>
        </w:rPr>
        <w:t>3. Оператор электронной площадки проверяет наличие достаточной суммы в размере задатка на аналитическом счёте</w:t>
      </w:r>
      <w:r w:rsidRPr="00AA74E1">
        <w:rPr>
          <w:sz w:val="28"/>
          <w:szCs w:val="28"/>
        </w:rPr>
        <w:t xml:space="preserve"> Претендента и осуществляет блокирование необходимой суммы в момент подачи заявки. Если денежных средств на аналитическом </w:t>
      </w:r>
      <w:r>
        <w:rPr>
          <w:sz w:val="28"/>
          <w:szCs w:val="28"/>
        </w:rPr>
        <w:t>счёт</w:t>
      </w:r>
      <w:r w:rsidRPr="00AA74E1">
        <w:rPr>
          <w:sz w:val="28"/>
          <w:szCs w:val="28"/>
        </w:rPr>
        <w:t xml:space="preserve">е Претендента недостаточно для произведения операции блокирования, то Претенденту для обеспечения своевременного поступления денежных средств необходимо учитывать, что поступившие в банк за предыдущий день платежи разносятся на лицевые </w:t>
      </w:r>
      <w:r>
        <w:rPr>
          <w:sz w:val="28"/>
          <w:szCs w:val="28"/>
        </w:rPr>
        <w:t>счёт</w:t>
      </w:r>
      <w:r w:rsidRPr="00AA74E1">
        <w:rPr>
          <w:sz w:val="28"/>
          <w:szCs w:val="28"/>
        </w:rPr>
        <w:t>а в сроки, установленные Регламентом электронной площадки.</w:t>
      </w:r>
    </w:p>
    <w:p w14:paraId="4E636A21" w14:textId="77777777" w:rsidR="00703751" w:rsidRPr="00AA74E1" w:rsidRDefault="00703751" w:rsidP="00703751">
      <w:pPr>
        <w:pStyle w:val="a3"/>
        <w:ind w:firstLine="709"/>
        <w:rPr>
          <w:sz w:val="28"/>
          <w:szCs w:val="28"/>
        </w:rPr>
      </w:pPr>
      <w:r w:rsidRPr="00AA74E1">
        <w:rPr>
          <w:b/>
          <w:sz w:val="28"/>
          <w:szCs w:val="28"/>
        </w:rPr>
        <w:t>Плательщиком задатка может быть только Претендент. Не допускается перечисление задатка иными лицами.</w:t>
      </w:r>
      <w:r w:rsidRPr="00AA74E1">
        <w:rPr>
          <w:sz w:val="28"/>
          <w:szCs w:val="28"/>
        </w:rPr>
        <w:t xml:space="preserve"> Перечисленные денежные средства иными лицами, кроме Претендента, будут считаться ошибочно перечисленными денежными средствами, и возвращены на </w:t>
      </w:r>
      <w:r>
        <w:rPr>
          <w:sz w:val="28"/>
          <w:szCs w:val="28"/>
        </w:rPr>
        <w:t>счёт</w:t>
      </w:r>
      <w:r w:rsidRPr="00AA74E1">
        <w:rPr>
          <w:sz w:val="28"/>
          <w:szCs w:val="28"/>
        </w:rPr>
        <w:t xml:space="preserve"> плательщика.</w:t>
      </w:r>
    </w:p>
    <w:p w14:paraId="56EB5BC3" w14:textId="77777777" w:rsidR="00703751" w:rsidRPr="00AA74E1" w:rsidRDefault="00703751" w:rsidP="00703751">
      <w:pPr>
        <w:pStyle w:val="a3"/>
        <w:ind w:firstLine="709"/>
        <w:rPr>
          <w:sz w:val="28"/>
          <w:szCs w:val="28"/>
        </w:rPr>
      </w:pPr>
      <w:r w:rsidRPr="00AA74E1">
        <w:rPr>
          <w:sz w:val="28"/>
          <w:szCs w:val="28"/>
        </w:rPr>
        <w:t>4. Лицам, перечислившим задаток для участия в продаже имущества, денежные средства возвращаются в следующем порядке:</w:t>
      </w:r>
    </w:p>
    <w:p w14:paraId="1E2C37A3" w14:textId="77777777" w:rsidR="00703751" w:rsidRPr="00AA74E1" w:rsidRDefault="00703751" w:rsidP="00703751">
      <w:pPr>
        <w:pStyle w:val="a3"/>
        <w:ind w:firstLine="709"/>
        <w:rPr>
          <w:sz w:val="28"/>
          <w:szCs w:val="28"/>
        </w:rPr>
      </w:pPr>
      <w:r w:rsidRPr="00AA74E1">
        <w:rPr>
          <w:sz w:val="28"/>
          <w:szCs w:val="28"/>
        </w:rPr>
        <w:t>а) участникам, за исключением его Победителя, – в течение трёх календарных дней со дня подведения итогов аукциона;</w:t>
      </w:r>
    </w:p>
    <w:p w14:paraId="215F1BFE" w14:textId="77777777" w:rsidR="00703751" w:rsidRPr="00AA74E1" w:rsidRDefault="00703751" w:rsidP="00703751">
      <w:pPr>
        <w:pStyle w:val="a3"/>
        <w:ind w:firstLine="709"/>
        <w:rPr>
          <w:sz w:val="28"/>
          <w:szCs w:val="28"/>
        </w:rPr>
      </w:pPr>
      <w:r w:rsidRPr="00AA74E1">
        <w:rPr>
          <w:sz w:val="28"/>
          <w:szCs w:val="28"/>
        </w:rPr>
        <w:t>б) претендентам, не допущенным к участию в продаже имущества, – в течение пяти календарных дней со дня подписания протокола о признании претендентов участниками;</w:t>
      </w:r>
    </w:p>
    <w:p w14:paraId="58C1A674" w14:textId="77777777" w:rsidR="00703751" w:rsidRPr="00AA74E1" w:rsidRDefault="00703751" w:rsidP="00703751">
      <w:pPr>
        <w:pStyle w:val="a3"/>
        <w:ind w:firstLine="709"/>
        <w:rPr>
          <w:sz w:val="28"/>
          <w:szCs w:val="28"/>
        </w:rPr>
      </w:pPr>
      <w:r w:rsidRPr="00AA74E1">
        <w:rPr>
          <w:sz w:val="28"/>
          <w:szCs w:val="28"/>
        </w:rPr>
        <w:t xml:space="preserve">в) в случае отзыва Претендентом в установленном порядке заявки до даты окончания </w:t>
      </w:r>
      <w:r>
        <w:rPr>
          <w:sz w:val="28"/>
          <w:szCs w:val="28"/>
        </w:rPr>
        <w:t>приём</w:t>
      </w:r>
      <w:r w:rsidRPr="00AA74E1">
        <w:rPr>
          <w:sz w:val="28"/>
          <w:szCs w:val="28"/>
        </w:rPr>
        <w:t xml:space="preserve">а заявок, поступивший от Претендента задаток подлежит возврату в срок не позднее, </w:t>
      </w:r>
      <w:proofErr w:type="gramStart"/>
      <w:r w:rsidRPr="00AA74E1">
        <w:rPr>
          <w:sz w:val="28"/>
          <w:szCs w:val="28"/>
        </w:rPr>
        <w:t>чем  пяти</w:t>
      </w:r>
      <w:proofErr w:type="gramEnd"/>
      <w:r w:rsidRPr="00AA74E1">
        <w:rPr>
          <w:sz w:val="28"/>
          <w:szCs w:val="28"/>
        </w:rPr>
        <w:t xml:space="preserve"> дней со дня поступления уведомления об отзыве заявки. В случае отзыва Претендентом заявки позднее даты окончания приёма заявок задаток возвращается в порядке, установленном для участников аукциона.</w:t>
      </w:r>
    </w:p>
    <w:p w14:paraId="181B9F69" w14:textId="77777777" w:rsidR="00703751" w:rsidRPr="00AA74E1" w:rsidRDefault="00703751" w:rsidP="00703751">
      <w:pPr>
        <w:pStyle w:val="a3"/>
        <w:ind w:firstLine="709"/>
        <w:rPr>
          <w:sz w:val="28"/>
          <w:szCs w:val="28"/>
        </w:rPr>
      </w:pPr>
      <w:r w:rsidRPr="00AA74E1">
        <w:rPr>
          <w:sz w:val="28"/>
          <w:szCs w:val="28"/>
        </w:rPr>
        <w:t>5. Внесенный Победителем аукциона задаток засчитывается в счёт оплаты приобретаемого имущества и подлежит перечислению в местный бюджет МО «</w:t>
      </w:r>
      <w:proofErr w:type="spellStart"/>
      <w:r w:rsidRPr="00AA74E1">
        <w:rPr>
          <w:sz w:val="28"/>
          <w:szCs w:val="28"/>
        </w:rPr>
        <w:t>Майминский</w:t>
      </w:r>
      <w:proofErr w:type="spellEnd"/>
      <w:r w:rsidRPr="00AA74E1">
        <w:rPr>
          <w:sz w:val="28"/>
          <w:szCs w:val="28"/>
        </w:rPr>
        <w:t xml:space="preserve"> район» Республики Алтай, в течение пяти календарных дней со дня, установленного для заключения договора имущества.</w:t>
      </w:r>
      <w:r w:rsidRPr="00AA74E1">
        <w:rPr>
          <w:sz w:val="28"/>
          <w:szCs w:val="28"/>
        </w:rPr>
        <w:cr/>
      </w:r>
      <w:r w:rsidRPr="00AA74E1">
        <w:rPr>
          <w:sz w:val="28"/>
          <w:szCs w:val="28"/>
        </w:rPr>
        <w:tab/>
        <w:t>6. При уклонении или отказе Победителя аукциона от заключения в установленный срок договора купли-продажи имущества, задаток ему не возвращается.</w:t>
      </w:r>
    </w:p>
    <w:p w14:paraId="76BF4EDD" w14:textId="77777777" w:rsidR="00703751" w:rsidRPr="00AA74E1" w:rsidRDefault="00703751" w:rsidP="00703751">
      <w:pPr>
        <w:pStyle w:val="a3"/>
        <w:ind w:firstLine="709"/>
        <w:jc w:val="center"/>
        <w:rPr>
          <w:b/>
          <w:sz w:val="28"/>
          <w:szCs w:val="28"/>
        </w:rPr>
      </w:pPr>
      <w:r w:rsidRPr="00AA74E1">
        <w:rPr>
          <w:b/>
          <w:sz w:val="28"/>
          <w:szCs w:val="28"/>
        </w:rPr>
        <w:t xml:space="preserve">6. Порядок проведения аукциона по продаже </w:t>
      </w:r>
    </w:p>
    <w:p w14:paraId="24417EAE" w14:textId="77777777" w:rsidR="00703751" w:rsidRPr="00AA74E1" w:rsidRDefault="00703751" w:rsidP="00703751">
      <w:pPr>
        <w:pStyle w:val="a3"/>
        <w:ind w:firstLine="709"/>
        <w:jc w:val="center"/>
        <w:rPr>
          <w:b/>
          <w:sz w:val="28"/>
          <w:szCs w:val="28"/>
        </w:rPr>
      </w:pPr>
      <w:r w:rsidRPr="00AA74E1">
        <w:rPr>
          <w:b/>
          <w:sz w:val="28"/>
          <w:szCs w:val="28"/>
        </w:rPr>
        <w:t>имущества</w:t>
      </w:r>
    </w:p>
    <w:p w14:paraId="7FA59F91" w14:textId="77777777" w:rsidR="00703751" w:rsidRPr="00AA74E1" w:rsidRDefault="00703751" w:rsidP="00703751">
      <w:pPr>
        <w:pStyle w:val="a3"/>
        <w:ind w:firstLine="709"/>
        <w:rPr>
          <w:sz w:val="28"/>
          <w:szCs w:val="28"/>
        </w:rPr>
      </w:pPr>
      <w:r w:rsidRPr="00AA74E1">
        <w:rPr>
          <w:sz w:val="28"/>
          <w:szCs w:val="28"/>
        </w:rPr>
        <w:t>1. Электронный аукцион проводится в указанные в информационном сообщении день и час путем последовательного повышения участниками начальной цены на величину, равную либо кратную величине «шага аукциона».</w:t>
      </w:r>
      <w:r>
        <w:rPr>
          <w:sz w:val="28"/>
          <w:szCs w:val="28"/>
        </w:rPr>
        <w:t xml:space="preserve"> </w:t>
      </w:r>
      <w:r w:rsidRPr="00AA74E1">
        <w:rPr>
          <w:sz w:val="28"/>
          <w:szCs w:val="28"/>
        </w:rPr>
        <w:t>«Шаг аукциона» устанавливается Продавцом в фиксированной сумме, составляющей 3 (три) процента начальной цены предмета аукциона, и не изменяется в течение всего аукциона.</w:t>
      </w:r>
    </w:p>
    <w:p w14:paraId="0FE76D06" w14:textId="77777777" w:rsidR="00703751" w:rsidRPr="00AA74E1" w:rsidRDefault="00703751" w:rsidP="00703751">
      <w:pPr>
        <w:pStyle w:val="a3"/>
        <w:ind w:firstLine="709"/>
        <w:rPr>
          <w:sz w:val="28"/>
          <w:szCs w:val="28"/>
        </w:rPr>
      </w:pPr>
      <w:r w:rsidRPr="00AA74E1">
        <w:rPr>
          <w:sz w:val="28"/>
          <w:szCs w:val="28"/>
        </w:rPr>
        <w:t>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w:t>
      </w:r>
    </w:p>
    <w:p w14:paraId="3C4E2FA9" w14:textId="77777777" w:rsidR="00703751" w:rsidRPr="00AA74E1" w:rsidRDefault="00703751" w:rsidP="00703751">
      <w:pPr>
        <w:pStyle w:val="a3"/>
        <w:ind w:firstLine="709"/>
        <w:rPr>
          <w:sz w:val="28"/>
          <w:szCs w:val="28"/>
        </w:rPr>
      </w:pPr>
      <w:r w:rsidRPr="00AA74E1">
        <w:rPr>
          <w:sz w:val="28"/>
          <w:szCs w:val="28"/>
        </w:rPr>
        <w:t>2. Со времени начала проведения процедуры аукциона Организатором размещается:</w:t>
      </w:r>
    </w:p>
    <w:p w14:paraId="1E872DE1" w14:textId="77777777" w:rsidR="00703751" w:rsidRPr="00AA74E1" w:rsidRDefault="00703751" w:rsidP="00703751">
      <w:pPr>
        <w:pStyle w:val="a3"/>
        <w:ind w:firstLine="709"/>
        <w:rPr>
          <w:sz w:val="28"/>
          <w:szCs w:val="28"/>
        </w:rPr>
      </w:pPr>
      <w:r w:rsidRPr="00AA74E1">
        <w:rPr>
          <w:sz w:val="28"/>
          <w:szCs w:val="28"/>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14:paraId="42F7CF27" w14:textId="77777777" w:rsidR="00703751" w:rsidRPr="00AA74E1" w:rsidRDefault="00703751" w:rsidP="00703751">
      <w:pPr>
        <w:pStyle w:val="a3"/>
        <w:ind w:firstLine="709"/>
        <w:rPr>
          <w:sz w:val="28"/>
          <w:szCs w:val="28"/>
        </w:rPr>
      </w:pPr>
      <w:r w:rsidRPr="00AA74E1">
        <w:rPr>
          <w:sz w:val="28"/>
          <w:szCs w:val="28"/>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приёма предложений о цене имущества.</w:t>
      </w:r>
    </w:p>
    <w:p w14:paraId="37D2F0C6" w14:textId="77777777" w:rsidR="00703751" w:rsidRPr="00AA74E1" w:rsidRDefault="00703751" w:rsidP="00703751">
      <w:pPr>
        <w:pStyle w:val="a3"/>
        <w:ind w:firstLine="709"/>
        <w:rPr>
          <w:sz w:val="28"/>
          <w:szCs w:val="28"/>
        </w:rPr>
      </w:pPr>
      <w:r w:rsidRPr="00AA74E1">
        <w:rPr>
          <w:sz w:val="28"/>
          <w:szCs w:val="28"/>
        </w:rPr>
        <w:t>3.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14:paraId="326B9B18" w14:textId="77777777" w:rsidR="00703751" w:rsidRPr="00AA74E1" w:rsidRDefault="00703751" w:rsidP="00703751">
      <w:pPr>
        <w:pStyle w:val="a3"/>
        <w:ind w:firstLine="709"/>
        <w:rPr>
          <w:sz w:val="28"/>
          <w:szCs w:val="28"/>
        </w:rPr>
      </w:pPr>
      <w:r w:rsidRPr="00AA74E1">
        <w:rPr>
          <w:sz w:val="28"/>
          <w:szCs w:val="28"/>
        </w:rPr>
        <w:t>–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6529C647" w14:textId="77777777" w:rsidR="00703751" w:rsidRPr="00AA74E1" w:rsidRDefault="00703751" w:rsidP="00703751">
      <w:pPr>
        <w:pStyle w:val="a3"/>
        <w:ind w:firstLine="709"/>
        <w:rPr>
          <w:sz w:val="28"/>
          <w:szCs w:val="28"/>
        </w:rPr>
      </w:pPr>
      <w:r w:rsidRPr="00AA74E1">
        <w:rPr>
          <w:sz w:val="28"/>
          <w:szCs w:val="28"/>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0EA8747A" w14:textId="77777777" w:rsidR="00703751" w:rsidRPr="00AA74E1" w:rsidRDefault="00703751" w:rsidP="00703751">
      <w:pPr>
        <w:pStyle w:val="a3"/>
        <w:ind w:firstLine="709"/>
        <w:rPr>
          <w:sz w:val="28"/>
          <w:szCs w:val="28"/>
        </w:rPr>
      </w:pPr>
      <w:r w:rsidRPr="00AA74E1">
        <w:rPr>
          <w:sz w:val="28"/>
          <w:szCs w:val="28"/>
        </w:rPr>
        <w:t>4. Во время проведения процедуры аукциона программными средствами электронной площадки обеспечивается:</w:t>
      </w:r>
    </w:p>
    <w:p w14:paraId="6F892843" w14:textId="77777777" w:rsidR="00703751" w:rsidRPr="00AA74E1" w:rsidRDefault="00703751" w:rsidP="00703751">
      <w:pPr>
        <w:pStyle w:val="a3"/>
        <w:ind w:firstLine="709"/>
        <w:rPr>
          <w:sz w:val="28"/>
          <w:szCs w:val="28"/>
        </w:rPr>
      </w:pPr>
      <w:r w:rsidRPr="00AA74E1">
        <w:rPr>
          <w:sz w:val="28"/>
          <w:szCs w:val="28"/>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7BDA782A" w14:textId="77777777" w:rsidR="00703751" w:rsidRPr="00AA74E1" w:rsidRDefault="00703751" w:rsidP="00703751">
      <w:pPr>
        <w:pStyle w:val="a3"/>
        <w:ind w:firstLine="709"/>
        <w:rPr>
          <w:sz w:val="28"/>
          <w:szCs w:val="28"/>
        </w:rPr>
      </w:pPr>
      <w:r w:rsidRPr="00AA74E1">
        <w:rPr>
          <w:sz w:val="28"/>
          <w:szCs w:val="28"/>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14:paraId="0740DDC5" w14:textId="77777777" w:rsidR="00703751" w:rsidRPr="00AA74E1" w:rsidRDefault="00703751" w:rsidP="00703751">
      <w:pPr>
        <w:pStyle w:val="a3"/>
        <w:ind w:firstLine="709"/>
        <w:rPr>
          <w:sz w:val="28"/>
          <w:szCs w:val="28"/>
        </w:rPr>
      </w:pPr>
      <w:r w:rsidRPr="00AA74E1">
        <w:rPr>
          <w:sz w:val="28"/>
          <w:szCs w:val="28"/>
        </w:rPr>
        <w:t>5. Победителем аукциона признается участник, предложивший наибольшую цену имущества.</w:t>
      </w:r>
    </w:p>
    <w:p w14:paraId="5E888171" w14:textId="77777777" w:rsidR="00703751" w:rsidRPr="00AA74E1" w:rsidRDefault="00703751" w:rsidP="00703751">
      <w:pPr>
        <w:pStyle w:val="a3"/>
        <w:ind w:firstLine="709"/>
        <w:rPr>
          <w:sz w:val="28"/>
          <w:szCs w:val="28"/>
        </w:rPr>
      </w:pPr>
      <w:r w:rsidRPr="00AA74E1">
        <w:rPr>
          <w:sz w:val="28"/>
          <w:szCs w:val="28"/>
        </w:rPr>
        <w:t xml:space="preserve">6. Ход проведения процедуры аукциона фиксируется Организатором в электронном журнале, который направляется Продавцу в течение одного часа со времени завершения </w:t>
      </w:r>
      <w:r>
        <w:rPr>
          <w:sz w:val="28"/>
          <w:szCs w:val="28"/>
        </w:rPr>
        <w:t>приём</w:t>
      </w:r>
      <w:r w:rsidRPr="00AA74E1">
        <w:rPr>
          <w:sz w:val="28"/>
          <w:szCs w:val="28"/>
        </w:rPr>
        <w:t>а предложений о цене имущества для подведения итогов аукциона путем оформления протокола об итогах аукциона. Протокол об итогах аукциона удостоверяет право Победителя на заключение договора купли-</w:t>
      </w:r>
      <w:proofErr w:type="spellStart"/>
      <w:r w:rsidRPr="00AA74E1">
        <w:rPr>
          <w:sz w:val="28"/>
          <w:szCs w:val="28"/>
        </w:rPr>
        <w:t>продажиимущества</w:t>
      </w:r>
      <w:proofErr w:type="spellEnd"/>
      <w:r w:rsidRPr="00AA74E1">
        <w:rPr>
          <w:sz w:val="28"/>
          <w:szCs w:val="28"/>
        </w:rPr>
        <w:t>, содержит фамилию, имя, отчество или наименование юридического лица</w:t>
      </w:r>
      <w:r>
        <w:rPr>
          <w:sz w:val="28"/>
          <w:szCs w:val="28"/>
        </w:rPr>
        <w:t xml:space="preserve"> </w:t>
      </w:r>
      <w:r w:rsidRPr="00AA74E1">
        <w:rPr>
          <w:sz w:val="28"/>
          <w:szCs w:val="28"/>
        </w:rPr>
        <w:t>–</w:t>
      </w:r>
      <w:r>
        <w:rPr>
          <w:sz w:val="28"/>
          <w:szCs w:val="28"/>
        </w:rPr>
        <w:t xml:space="preserve"> </w:t>
      </w:r>
      <w:r w:rsidRPr="00AA74E1">
        <w:rPr>
          <w:sz w:val="28"/>
          <w:szCs w:val="28"/>
        </w:rPr>
        <w:t>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w:t>
      </w:r>
    </w:p>
    <w:p w14:paraId="35DAB2B4" w14:textId="77777777" w:rsidR="00703751" w:rsidRPr="00AA74E1" w:rsidRDefault="00703751" w:rsidP="00703751">
      <w:pPr>
        <w:pStyle w:val="a3"/>
        <w:ind w:firstLine="709"/>
        <w:rPr>
          <w:sz w:val="28"/>
          <w:szCs w:val="28"/>
        </w:rPr>
      </w:pPr>
      <w:r w:rsidRPr="00AA74E1">
        <w:rPr>
          <w:sz w:val="28"/>
          <w:szCs w:val="28"/>
        </w:rPr>
        <w:t xml:space="preserve">7. Процедура аукциона считается </w:t>
      </w:r>
      <w:proofErr w:type="spellStart"/>
      <w:r w:rsidRPr="00AA74E1">
        <w:rPr>
          <w:sz w:val="28"/>
          <w:szCs w:val="28"/>
        </w:rPr>
        <w:t>завёршенной</w:t>
      </w:r>
      <w:proofErr w:type="spellEnd"/>
      <w:r w:rsidRPr="00AA74E1">
        <w:rPr>
          <w:sz w:val="28"/>
          <w:szCs w:val="28"/>
        </w:rPr>
        <w:t xml:space="preserve"> с момента подписания Продавцом протокола об итогах аукциона.</w:t>
      </w:r>
    </w:p>
    <w:p w14:paraId="22067763" w14:textId="77777777" w:rsidR="00703751" w:rsidRPr="00AA74E1" w:rsidRDefault="00703751" w:rsidP="00703751">
      <w:pPr>
        <w:pStyle w:val="a3"/>
        <w:ind w:firstLine="709"/>
        <w:rPr>
          <w:b/>
          <w:sz w:val="28"/>
          <w:szCs w:val="28"/>
        </w:rPr>
      </w:pPr>
      <w:r w:rsidRPr="00AA74E1">
        <w:rPr>
          <w:b/>
          <w:sz w:val="28"/>
          <w:szCs w:val="28"/>
        </w:rPr>
        <w:t>7. Аукцион признается несостоявшимся в следующих случаях:</w:t>
      </w:r>
    </w:p>
    <w:p w14:paraId="6D1EDC31" w14:textId="77777777" w:rsidR="00703751" w:rsidRPr="00AA74E1" w:rsidRDefault="00703751" w:rsidP="00703751">
      <w:pPr>
        <w:pStyle w:val="a3"/>
        <w:ind w:firstLine="709"/>
        <w:rPr>
          <w:b/>
          <w:sz w:val="28"/>
          <w:szCs w:val="28"/>
        </w:rPr>
      </w:pPr>
      <w:r w:rsidRPr="00AA74E1">
        <w:rPr>
          <w:b/>
          <w:sz w:val="28"/>
          <w:szCs w:val="28"/>
        </w:rPr>
        <w:t>– не было подано ни одной заявки на участие либо ни один из претендентов не признан участником;</w:t>
      </w:r>
    </w:p>
    <w:p w14:paraId="53F22BBA" w14:textId="77777777" w:rsidR="00703751" w:rsidRPr="00AA74E1" w:rsidRDefault="00703751" w:rsidP="00703751">
      <w:pPr>
        <w:pStyle w:val="a3"/>
        <w:ind w:firstLine="709"/>
        <w:rPr>
          <w:b/>
          <w:sz w:val="28"/>
          <w:szCs w:val="28"/>
        </w:rPr>
      </w:pPr>
      <w:r w:rsidRPr="00AA74E1">
        <w:rPr>
          <w:b/>
          <w:sz w:val="28"/>
          <w:szCs w:val="28"/>
        </w:rPr>
        <w:t>– принято решение о признании только одного Претендента участником;</w:t>
      </w:r>
    </w:p>
    <w:p w14:paraId="0C845604" w14:textId="77777777" w:rsidR="00703751" w:rsidRPr="00AA74E1" w:rsidRDefault="00703751" w:rsidP="00703751">
      <w:pPr>
        <w:pStyle w:val="a3"/>
        <w:ind w:firstLine="709"/>
        <w:rPr>
          <w:sz w:val="28"/>
          <w:szCs w:val="28"/>
        </w:rPr>
      </w:pPr>
      <w:r w:rsidRPr="00AA74E1">
        <w:rPr>
          <w:b/>
          <w:sz w:val="28"/>
          <w:szCs w:val="28"/>
        </w:rPr>
        <w:t>– ни один из участников не сделал предложение о начальной цене имущества.</w:t>
      </w:r>
    </w:p>
    <w:p w14:paraId="4BE489F4" w14:textId="77777777" w:rsidR="00703751" w:rsidRPr="00AA74E1" w:rsidRDefault="00703751" w:rsidP="00703751">
      <w:pPr>
        <w:pStyle w:val="a3"/>
        <w:ind w:firstLine="709"/>
        <w:rPr>
          <w:sz w:val="28"/>
          <w:szCs w:val="28"/>
        </w:rPr>
      </w:pPr>
      <w:r w:rsidRPr="00AA74E1">
        <w:rPr>
          <w:sz w:val="28"/>
          <w:szCs w:val="28"/>
        </w:rPr>
        <w:t>8. Решение о признании аукциона несостоявшимся оформляется протоколом об итогах аукциона.</w:t>
      </w:r>
    </w:p>
    <w:p w14:paraId="198D3FD1" w14:textId="77777777" w:rsidR="00703751" w:rsidRPr="00AA74E1" w:rsidRDefault="00703751" w:rsidP="00703751">
      <w:pPr>
        <w:pStyle w:val="a3"/>
        <w:ind w:firstLine="709"/>
        <w:rPr>
          <w:sz w:val="28"/>
          <w:szCs w:val="28"/>
        </w:rPr>
      </w:pPr>
      <w:r w:rsidRPr="00AA74E1">
        <w:rPr>
          <w:sz w:val="28"/>
          <w:szCs w:val="28"/>
        </w:rPr>
        <w:t>9.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5AD5F729" w14:textId="77777777" w:rsidR="00703751" w:rsidRPr="00AA74E1" w:rsidRDefault="00703751" w:rsidP="00703751">
      <w:pPr>
        <w:pStyle w:val="a3"/>
        <w:ind w:firstLine="709"/>
        <w:rPr>
          <w:sz w:val="28"/>
          <w:szCs w:val="28"/>
        </w:rPr>
      </w:pPr>
      <w:r w:rsidRPr="00AA74E1">
        <w:rPr>
          <w:sz w:val="28"/>
          <w:szCs w:val="28"/>
        </w:rPr>
        <w:t>– наименование имущества и иные позволяющие его индивидуализировать сведения;</w:t>
      </w:r>
    </w:p>
    <w:p w14:paraId="5D77CF9C" w14:textId="77777777" w:rsidR="00703751" w:rsidRPr="00AA74E1" w:rsidRDefault="00703751" w:rsidP="00703751">
      <w:pPr>
        <w:pStyle w:val="a3"/>
        <w:ind w:firstLine="709"/>
        <w:rPr>
          <w:sz w:val="28"/>
          <w:szCs w:val="28"/>
        </w:rPr>
      </w:pPr>
      <w:r w:rsidRPr="00AA74E1">
        <w:rPr>
          <w:sz w:val="28"/>
          <w:szCs w:val="28"/>
        </w:rPr>
        <w:t>– цена сделки;</w:t>
      </w:r>
    </w:p>
    <w:p w14:paraId="58648D34" w14:textId="77777777" w:rsidR="00703751" w:rsidRPr="00AA74E1" w:rsidRDefault="00703751" w:rsidP="00703751">
      <w:pPr>
        <w:pStyle w:val="a3"/>
        <w:ind w:firstLine="709"/>
        <w:rPr>
          <w:sz w:val="28"/>
          <w:szCs w:val="28"/>
        </w:rPr>
      </w:pPr>
      <w:r w:rsidRPr="00AA74E1">
        <w:rPr>
          <w:sz w:val="28"/>
          <w:szCs w:val="28"/>
        </w:rPr>
        <w:t>– фамилия, имя, отчество физического лица или наименование юридического лица Победителя.</w:t>
      </w:r>
    </w:p>
    <w:p w14:paraId="2489F58F" w14:textId="77777777" w:rsidR="00703751" w:rsidRPr="00AA74E1" w:rsidRDefault="00703751" w:rsidP="00703751">
      <w:pPr>
        <w:pStyle w:val="a3"/>
        <w:ind w:firstLine="709"/>
        <w:jc w:val="center"/>
        <w:rPr>
          <w:b/>
          <w:sz w:val="28"/>
          <w:szCs w:val="28"/>
        </w:rPr>
      </w:pPr>
      <w:r w:rsidRPr="00AA74E1">
        <w:rPr>
          <w:b/>
          <w:sz w:val="28"/>
          <w:szCs w:val="28"/>
        </w:rPr>
        <w:t>8. Заключение договора купли-продажи по итогам проведения аукциона</w:t>
      </w:r>
    </w:p>
    <w:p w14:paraId="5B9E377A" w14:textId="77777777" w:rsidR="00703751" w:rsidRPr="00AA74E1" w:rsidRDefault="00703751" w:rsidP="00703751">
      <w:pPr>
        <w:pStyle w:val="a3"/>
        <w:ind w:firstLine="709"/>
        <w:rPr>
          <w:sz w:val="28"/>
          <w:szCs w:val="28"/>
        </w:rPr>
      </w:pPr>
      <w:r w:rsidRPr="00AA74E1">
        <w:rPr>
          <w:sz w:val="28"/>
          <w:szCs w:val="28"/>
        </w:rPr>
        <w:t>1. Договор купли-продажи земельного участка, заключается между Продавцом и Победителем аукциона в соответствии с Земельным кодексом РФ.</w:t>
      </w:r>
    </w:p>
    <w:p w14:paraId="5FC33CED" w14:textId="77777777" w:rsidR="00703751" w:rsidRPr="00AA74E1" w:rsidRDefault="00703751" w:rsidP="00703751">
      <w:pPr>
        <w:pStyle w:val="a3"/>
        <w:ind w:firstLine="709"/>
        <w:rPr>
          <w:sz w:val="28"/>
          <w:szCs w:val="28"/>
        </w:rPr>
      </w:pPr>
      <w:r w:rsidRPr="00AA74E1">
        <w:rPr>
          <w:sz w:val="28"/>
          <w:szCs w:val="28"/>
        </w:rPr>
        <w:t xml:space="preserve">2.  Задаток, внесённый Победителем аукциона, засчитывается в </w:t>
      </w:r>
      <w:r>
        <w:rPr>
          <w:sz w:val="28"/>
          <w:szCs w:val="28"/>
        </w:rPr>
        <w:t>счёт</w:t>
      </w:r>
      <w:r w:rsidRPr="00AA74E1">
        <w:rPr>
          <w:sz w:val="28"/>
          <w:szCs w:val="28"/>
        </w:rPr>
        <w:t xml:space="preserve"> платы за земельный участок.</w:t>
      </w:r>
    </w:p>
    <w:p w14:paraId="600548BB" w14:textId="77777777" w:rsidR="00703751" w:rsidRPr="00AA74E1" w:rsidRDefault="00703751" w:rsidP="00703751">
      <w:pPr>
        <w:pStyle w:val="a3"/>
        <w:ind w:firstLine="709"/>
        <w:rPr>
          <w:sz w:val="28"/>
          <w:szCs w:val="28"/>
        </w:rPr>
      </w:pPr>
      <w:r w:rsidRPr="00AA74E1">
        <w:rPr>
          <w:sz w:val="28"/>
          <w:szCs w:val="28"/>
        </w:rPr>
        <w:t>4. Факт оплаты имущества подтверждается выпиской со счёта, указанного в договоре купли-продажи земельного участка.</w:t>
      </w:r>
    </w:p>
    <w:p w14:paraId="45C418B5" w14:textId="77777777" w:rsidR="00703751" w:rsidRPr="00AA74E1" w:rsidRDefault="00703751" w:rsidP="00703751">
      <w:pPr>
        <w:pStyle w:val="a3"/>
        <w:ind w:firstLine="720"/>
        <w:rPr>
          <w:sz w:val="28"/>
          <w:szCs w:val="28"/>
        </w:rPr>
      </w:pPr>
      <w:r w:rsidRPr="00AA74E1">
        <w:rPr>
          <w:sz w:val="28"/>
          <w:szCs w:val="28"/>
        </w:rPr>
        <w:t>5. При уклонении или отказе Победителя аукциона от заключения в установленный срок договора купли-продажи 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w:t>
      </w:r>
    </w:p>
    <w:p w14:paraId="0EF4AB61" w14:textId="77777777" w:rsidR="00703751" w:rsidRPr="00AA74E1" w:rsidRDefault="00703751" w:rsidP="00703751">
      <w:pPr>
        <w:pStyle w:val="a3"/>
        <w:ind w:firstLine="720"/>
        <w:rPr>
          <w:sz w:val="28"/>
          <w:szCs w:val="28"/>
        </w:rPr>
      </w:pPr>
      <w:r w:rsidRPr="00AA74E1">
        <w:rPr>
          <w:sz w:val="28"/>
          <w:szCs w:val="28"/>
        </w:rPr>
        <w:t xml:space="preserve">С формой заявки, условиями договора купли-продажи земельного участка, условиями договора о задатке, а также с иными находящимися в распоряжении Продавца сведениями о земельном участке, желающие могут ознакомиться по адресу Республика Алтай, </w:t>
      </w:r>
      <w:proofErr w:type="spellStart"/>
      <w:r w:rsidRPr="00AA74E1">
        <w:rPr>
          <w:sz w:val="28"/>
          <w:szCs w:val="28"/>
        </w:rPr>
        <w:t>Майминский</w:t>
      </w:r>
      <w:proofErr w:type="spellEnd"/>
      <w:r w:rsidRPr="00AA74E1">
        <w:rPr>
          <w:sz w:val="28"/>
          <w:szCs w:val="28"/>
        </w:rPr>
        <w:t xml:space="preserve"> район, с. </w:t>
      </w:r>
      <w:proofErr w:type="spellStart"/>
      <w:r w:rsidRPr="00AA74E1">
        <w:rPr>
          <w:sz w:val="28"/>
          <w:szCs w:val="28"/>
        </w:rPr>
        <w:t>Майма</w:t>
      </w:r>
      <w:proofErr w:type="spellEnd"/>
      <w:r w:rsidRPr="00AA74E1">
        <w:rPr>
          <w:sz w:val="28"/>
          <w:szCs w:val="28"/>
        </w:rPr>
        <w:t>, ул. Ленина, д. 22, кабинет № 2, тел. 8</w:t>
      </w:r>
      <w:r>
        <w:rPr>
          <w:sz w:val="28"/>
          <w:szCs w:val="28"/>
        </w:rPr>
        <w:t xml:space="preserve"> </w:t>
      </w:r>
      <w:r w:rsidRPr="00AA74E1">
        <w:rPr>
          <w:sz w:val="28"/>
          <w:szCs w:val="28"/>
        </w:rPr>
        <w:t>(388</w:t>
      </w:r>
      <w:r>
        <w:rPr>
          <w:sz w:val="28"/>
          <w:szCs w:val="28"/>
        </w:rPr>
        <w:t xml:space="preserve"> </w:t>
      </w:r>
      <w:r w:rsidRPr="00AA74E1">
        <w:rPr>
          <w:sz w:val="28"/>
          <w:szCs w:val="28"/>
        </w:rPr>
        <w:t>44)</w:t>
      </w:r>
      <w:r>
        <w:rPr>
          <w:sz w:val="28"/>
          <w:szCs w:val="28"/>
        </w:rPr>
        <w:t xml:space="preserve"> </w:t>
      </w:r>
      <w:r w:rsidRPr="00AA74E1">
        <w:rPr>
          <w:sz w:val="28"/>
          <w:szCs w:val="28"/>
        </w:rPr>
        <w:t>24-0-01.</w:t>
      </w:r>
    </w:p>
    <w:p w14:paraId="5B5F50A0" w14:textId="7552EB08" w:rsidR="00703751" w:rsidRPr="00AA74E1" w:rsidRDefault="00703751" w:rsidP="00703751">
      <w:pPr>
        <w:pStyle w:val="a3"/>
        <w:ind w:firstLine="720"/>
        <w:rPr>
          <w:sz w:val="28"/>
          <w:szCs w:val="28"/>
        </w:rPr>
      </w:pPr>
      <w:r w:rsidRPr="00AA74E1">
        <w:rPr>
          <w:sz w:val="28"/>
          <w:szCs w:val="28"/>
        </w:rPr>
        <w:t>Информация об аукционе размещена в информационно-телекоммуникационной сети интернет на официальном сайте Российской Федерации для размещения информации о проведении торгов http://www.torgi.gov.ru/, на официальном сайте администрации МО «</w:t>
      </w:r>
      <w:proofErr w:type="spellStart"/>
      <w:r w:rsidRPr="00AA74E1">
        <w:rPr>
          <w:sz w:val="28"/>
          <w:szCs w:val="28"/>
        </w:rPr>
        <w:t>Майминский</w:t>
      </w:r>
      <w:proofErr w:type="spellEnd"/>
      <w:r w:rsidRPr="00AA74E1">
        <w:rPr>
          <w:sz w:val="28"/>
          <w:szCs w:val="28"/>
        </w:rPr>
        <w:t xml:space="preserve"> район» Республики Алтай </w:t>
      </w:r>
      <w:hyperlink w:history="1">
        <w:r w:rsidRPr="00AA74E1">
          <w:rPr>
            <w:rStyle w:val="a7"/>
            <w:color w:val="auto"/>
            <w:sz w:val="28"/>
            <w:szCs w:val="28"/>
          </w:rPr>
          <w:t>https://www.maima-altai.ru/</w:t>
        </w:r>
      </w:hyperlink>
      <w:r w:rsidRPr="00AA74E1">
        <w:rPr>
          <w:sz w:val="28"/>
          <w:szCs w:val="28"/>
        </w:rPr>
        <w:t xml:space="preserve">, сайте организатора торгов </w:t>
      </w:r>
      <w:hyperlink r:id="rId17" w:history="1">
        <w:r w:rsidRPr="00AA74E1">
          <w:rPr>
            <w:rStyle w:val="a7"/>
            <w:color w:val="auto"/>
            <w:sz w:val="28"/>
            <w:szCs w:val="28"/>
          </w:rPr>
          <w:t>https://www.rts-tender.ru/</w:t>
        </w:r>
      </w:hyperlink>
      <w:r w:rsidRPr="00AA74E1">
        <w:rPr>
          <w:sz w:val="28"/>
          <w:szCs w:val="28"/>
        </w:rPr>
        <w:t>.</w:t>
      </w:r>
    </w:p>
    <w:p w14:paraId="72A4E04A" w14:textId="77777777" w:rsidR="00703751" w:rsidRPr="00AA74E1" w:rsidRDefault="00703751" w:rsidP="00703751">
      <w:pPr>
        <w:pStyle w:val="3"/>
        <w:spacing w:after="0"/>
        <w:ind w:left="0" w:right="-55" w:firstLine="708"/>
        <w:jc w:val="both"/>
        <w:rPr>
          <w:sz w:val="28"/>
          <w:szCs w:val="28"/>
        </w:rPr>
      </w:pPr>
      <w:r w:rsidRPr="00AA74E1">
        <w:rPr>
          <w:sz w:val="28"/>
          <w:szCs w:val="28"/>
        </w:rPr>
        <w:t>Приложение №1 – заявка на участие в аукционе.</w:t>
      </w:r>
    </w:p>
    <w:p w14:paraId="3A3D72BD" w14:textId="77777777" w:rsidR="00703751" w:rsidRPr="00AA74E1" w:rsidRDefault="00703751" w:rsidP="00703751">
      <w:pPr>
        <w:pStyle w:val="3"/>
        <w:spacing w:after="0"/>
        <w:ind w:left="0" w:right="-55" w:firstLine="708"/>
        <w:jc w:val="both"/>
        <w:rPr>
          <w:sz w:val="28"/>
          <w:szCs w:val="28"/>
        </w:rPr>
      </w:pPr>
      <w:r w:rsidRPr="00AA74E1">
        <w:rPr>
          <w:sz w:val="28"/>
          <w:szCs w:val="28"/>
        </w:rPr>
        <w:t>Приложение №2 – проект договора купли-продажи земельного участка</w:t>
      </w:r>
    </w:p>
    <w:p w14:paraId="6267A03D" w14:textId="77777777" w:rsidR="00047B32" w:rsidRPr="004C5CB9" w:rsidRDefault="00047B32" w:rsidP="00047B32">
      <w:pPr>
        <w:pStyle w:val="a3"/>
        <w:ind w:firstLine="720"/>
        <w:jc w:val="right"/>
        <w:rPr>
          <w:bCs/>
          <w:szCs w:val="24"/>
        </w:rPr>
      </w:pPr>
      <w:r w:rsidRPr="004C5CB9">
        <w:rPr>
          <w:szCs w:val="24"/>
        </w:rPr>
        <w:br w:type="page"/>
      </w:r>
      <w:proofErr w:type="gramStart"/>
      <w:r w:rsidR="00FC62BD" w:rsidRPr="004C5CB9">
        <w:rPr>
          <w:szCs w:val="24"/>
        </w:rPr>
        <w:t xml:space="preserve">Приложение </w:t>
      </w:r>
      <w:r w:rsidRPr="004C5CB9">
        <w:rPr>
          <w:szCs w:val="24"/>
        </w:rPr>
        <w:t xml:space="preserve"> №</w:t>
      </w:r>
      <w:proofErr w:type="gramEnd"/>
      <w:r w:rsidRPr="004C5CB9">
        <w:rPr>
          <w:szCs w:val="24"/>
        </w:rPr>
        <w:t xml:space="preserve"> 1</w:t>
      </w:r>
    </w:p>
    <w:p w14:paraId="3C7B2D5C" w14:textId="2955AA2C" w:rsidR="00047B32" w:rsidRPr="004C5CB9" w:rsidRDefault="00047B32" w:rsidP="00047B32">
      <w:pPr>
        <w:spacing w:after="0" w:line="240" w:lineRule="auto"/>
        <w:ind w:left="4253" w:right="-1"/>
        <w:jc w:val="right"/>
        <w:rPr>
          <w:rFonts w:ascii="Times New Roman" w:hAnsi="Times New Roman"/>
          <w:bCs/>
          <w:sz w:val="24"/>
          <w:szCs w:val="24"/>
        </w:rPr>
      </w:pPr>
      <w:r w:rsidRPr="004C5CB9">
        <w:rPr>
          <w:rFonts w:ascii="Times New Roman" w:hAnsi="Times New Roman"/>
          <w:bCs/>
          <w:sz w:val="24"/>
          <w:szCs w:val="24"/>
        </w:rPr>
        <w:t xml:space="preserve">к информационному сообщению о проведении открытого аукциона в электронной форме по продаже </w:t>
      </w:r>
      <w:r w:rsidR="00CE6A8C" w:rsidRPr="004C5CB9">
        <w:rPr>
          <w:rFonts w:ascii="Times New Roman" w:hAnsi="Times New Roman"/>
          <w:bCs/>
          <w:sz w:val="24"/>
          <w:szCs w:val="24"/>
        </w:rPr>
        <w:t xml:space="preserve">права </w:t>
      </w:r>
      <w:r w:rsidR="00F55A3D">
        <w:rPr>
          <w:rFonts w:ascii="Times New Roman" w:hAnsi="Times New Roman"/>
          <w:bCs/>
          <w:sz w:val="24"/>
          <w:szCs w:val="24"/>
        </w:rPr>
        <w:t xml:space="preserve">собственности </w:t>
      </w:r>
      <w:r w:rsidR="00CE6A8C" w:rsidRPr="004C5CB9">
        <w:rPr>
          <w:rFonts w:ascii="Times New Roman" w:hAnsi="Times New Roman"/>
          <w:bCs/>
          <w:sz w:val="24"/>
          <w:szCs w:val="24"/>
        </w:rPr>
        <w:t>в</w:t>
      </w:r>
      <w:r w:rsidR="00F55A3D">
        <w:rPr>
          <w:rFonts w:ascii="Times New Roman" w:hAnsi="Times New Roman"/>
          <w:bCs/>
          <w:sz w:val="24"/>
          <w:szCs w:val="24"/>
        </w:rPr>
        <w:t xml:space="preserve"> </w:t>
      </w:r>
      <w:r w:rsidR="004657C3" w:rsidRPr="004C5CB9">
        <w:rPr>
          <w:rFonts w:ascii="Times New Roman" w:hAnsi="Times New Roman"/>
          <w:bCs/>
          <w:sz w:val="24"/>
          <w:szCs w:val="24"/>
        </w:rPr>
        <w:t xml:space="preserve">МО </w:t>
      </w:r>
      <w:r w:rsidR="00FC62BD" w:rsidRPr="004C5CB9">
        <w:rPr>
          <w:rFonts w:ascii="Times New Roman" w:hAnsi="Times New Roman"/>
          <w:bCs/>
          <w:sz w:val="24"/>
          <w:szCs w:val="24"/>
        </w:rPr>
        <w:t>«</w:t>
      </w:r>
      <w:proofErr w:type="spellStart"/>
      <w:r w:rsidR="008A5573" w:rsidRPr="004C5CB9">
        <w:rPr>
          <w:rFonts w:ascii="Times New Roman" w:hAnsi="Times New Roman"/>
          <w:bCs/>
          <w:sz w:val="24"/>
          <w:szCs w:val="24"/>
        </w:rPr>
        <w:t>Майминский</w:t>
      </w:r>
      <w:proofErr w:type="spellEnd"/>
      <w:r w:rsidR="008A5573" w:rsidRPr="004C5CB9">
        <w:rPr>
          <w:rFonts w:ascii="Times New Roman" w:hAnsi="Times New Roman"/>
          <w:bCs/>
          <w:sz w:val="24"/>
          <w:szCs w:val="24"/>
        </w:rPr>
        <w:t xml:space="preserve"> район</w:t>
      </w:r>
      <w:r w:rsidR="00FC62BD" w:rsidRPr="004C5CB9">
        <w:rPr>
          <w:rFonts w:ascii="Times New Roman" w:hAnsi="Times New Roman"/>
          <w:bCs/>
          <w:sz w:val="24"/>
          <w:szCs w:val="24"/>
        </w:rPr>
        <w:t>»</w:t>
      </w:r>
      <w:r w:rsidRPr="004C5CB9">
        <w:rPr>
          <w:rFonts w:ascii="Times New Roman" w:hAnsi="Times New Roman"/>
          <w:bCs/>
          <w:sz w:val="24"/>
          <w:szCs w:val="24"/>
        </w:rPr>
        <w:t xml:space="preserve"> Республики Алтай на электронной торговой площадке </w:t>
      </w:r>
      <w:r w:rsidR="00FC62BD" w:rsidRPr="004C5CB9">
        <w:rPr>
          <w:rFonts w:ascii="Times New Roman" w:hAnsi="Times New Roman"/>
          <w:bCs/>
          <w:sz w:val="24"/>
          <w:szCs w:val="24"/>
        </w:rPr>
        <w:t>«</w:t>
      </w:r>
      <w:r w:rsidRPr="004C5CB9">
        <w:rPr>
          <w:rFonts w:ascii="Times New Roman" w:hAnsi="Times New Roman"/>
          <w:bCs/>
          <w:sz w:val="24"/>
          <w:szCs w:val="24"/>
        </w:rPr>
        <w:t>РТС-тендер</w:t>
      </w:r>
      <w:r w:rsidR="00FC62BD" w:rsidRPr="004C5CB9">
        <w:rPr>
          <w:rFonts w:ascii="Times New Roman" w:hAnsi="Times New Roman"/>
          <w:bCs/>
          <w:sz w:val="24"/>
          <w:szCs w:val="24"/>
        </w:rPr>
        <w:t>»</w:t>
      </w:r>
      <w:r w:rsidR="00953E16">
        <w:rPr>
          <w:rFonts w:ascii="Times New Roman" w:hAnsi="Times New Roman"/>
          <w:bCs/>
          <w:sz w:val="24"/>
          <w:szCs w:val="24"/>
        </w:rPr>
        <w:t xml:space="preserve"> </w:t>
      </w:r>
      <w:hyperlink r:id="rId18" w:history="1">
        <w:r w:rsidR="00953E16" w:rsidRPr="00896FEE">
          <w:rPr>
            <w:rStyle w:val="a7"/>
            <w:rFonts w:ascii="Times New Roman" w:hAnsi="Times New Roman"/>
            <w:sz w:val="24"/>
            <w:szCs w:val="24"/>
          </w:rPr>
          <w:t>https://www.rts-tender.ru/</w:t>
        </w:r>
      </w:hyperlink>
      <w:r w:rsidRPr="004C5CB9">
        <w:rPr>
          <w:rFonts w:ascii="Times New Roman" w:hAnsi="Times New Roman"/>
          <w:bCs/>
          <w:sz w:val="24"/>
          <w:szCs w:val="24"/>
        </w:rPr>
        <w:t xml:space="preserve">в сети </w:t>
      </w:r>
      <w:r w:rsidR="00FC62BD" w:rsidRPr="004C5CB9">
        <w:rPr>
          <w:rFonts w:ascii="Times New Roman" w:hAnsi="Times New Roman"/>
          <w:bCs/>
          <w:sz w:val="24"/>
          <w:szCs w:val="24"/>
        </w:rPr>
        <w:t>и</w:t>
      </w:r>
      <w:r w:rsidRPr="004C5CB9">
        <w:rPr>
          <w:rFonts w:ascii="Times New Roman" w:hAnsi="Times New Roman"/>
          <w:bCs/>
          <w:sz w:val="24"/>
          <w:szCs w:val="24"/>
        </w:rPr>
        <w:t>нтернет</w:t>
      </w:r>
    </w:p>
    <w:p w14:paraId="5C87FD29" w14:textId="77777777" w:rsidR="00047B32" w:rsidRPr="004C5CB9" w:rsidRDefault="00047B32" w:rsidP="00047B32">
      <w:pPr>
        <w:spacing w:after="0" w:line="240" w:lineRule="auto"/>
        <w:jc w:val="center"/>
        <w:rPr>
          <w:rFonts w:ascii="Times New Roman" w:hAnsi="Times New Roman"/>
          <w:b/>
          <w:sz w:val="24"/>
          <w:szCs w:val="24"/>
        </w:rPr>
      </w:pPr>
    </w:p>
    <w:p w14:paraId="6807E675" w14:textId="77777777" w:rsidR="00047B32" w:rsidRPr="004C5CB9" w:rsidRDefault="00FC62BD" w:rsidP="00047B32">
      <w:pPr>
        <w:spacing w:after="0" w:line="240" w:lineRule="auto"/>
        <w:jc w:val="center"/>
        <w:rPr>
          <w:rFonts w:ascii="Times New Roman" w:hAnsi="Times New Roman"/>
          <w:b/>
          <w:sz w:val="24"/>
          <w:szCs w:val="24"/>
        </w:rPr>
      </w:pPr>
      <w:r w:rsidRPr="004C5CB9">
        <w:rPr>
          <w:rFonts w:ascii="Times New Roman" w:hAnsi="Times New Roman"/>
          <w:b/>
          <w:sz w:val="24"/>
          <w:szCs w:val="24"/>
        </w:rPr>
        <w:t>Форма заявки н</w:t>
      </w:r>
      <w:r w:rsidR="00F55A3D">
        <w:rPr>
          <w:rFonts w:ascii="Times New Roman" w:hAnsi="Times New Roman"/>
          <w:b/>
          <w:sz w:val="24"/>
          <w:szCs w:val="24"/>
        </w:rPr>
        <w:t>а участие в аукционе в электронн</w:t>
      </w:r>
      <w:r w:rsidRPr="004C5CB9">
        <w:rPr>
          <w:rFonts w:ascii="Times New Roman" w:hAnsi="Times New Roman"/>
          <w:b/>
          <w:sz w:val="24"/>
          <w:szCs w:val="24"/>
        </w:rPr>
        <w:t>ой форме</w:t>
      </w:r>
    </w:p>
    <w:p w14:paraId="12210B2C" w14:textId="77777777" w:rsidR="00047B32" w:rsidRPr="004C5CB9" w:rsidRDefault="00047B32" w:rsidP="00047B32">
      <w:pPr>
        <w:spacing w:after="0" w:line="240" w:lineRule="auto"/>
        <w:jc w:val="center"/>
        <w:rPr>
          <w:rFonts w:ascii="Times New Roman" w:hAnsi="Times New Roman"/>
          <w:b/>
          <w:sz w:val="24"/>
          <w:szCs w:val="24"/>
        </w:rPr>
      </w:pPr>
      <w:r w:rsidRPr="004C5CB9">
        <w:rPr>
          <w:rFonts w:ascii="Times New Roman" w:hAnsi="Times New Roman"/>
          <w:b/>
          <w:sz w:val="24"/>
          <w:szCs w:val="24"/>
        </w:rPr>
        <w:t>по продаже имущества</w:t>
      </w:r>
    </w:p>
    <w:p w14:paraId="18B64358" w14:textId="77777777" w:rsidR="00047B32" w:rsidRPr="004C5CB9" w:rsidRDefault="00047B32" w:rsidP="00047B32">
      <w:pPr>
        <w:spacing w:after="0" w:line="240" w:lineRule="auto"/>
        <w:ind w:left="-284"/>
        <w:rPr>
          <w:rFonts w:ascii="Times New Roman" w:hAnsi="Times New Roman"/>
          <w:b/>
          <w:sz w:val="24"/>
          <w:szCs w:val="24"/>
        </w:rPr>
      </w:pPr>
    </w:p>
    <w:p w14:paraId="23424ED4"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 xml:space="preserve">Претендент   </w:t>
      </w:r>
      <w:r>
        <w:rPr>
          <w:rFonts w:ascii="Times New Roman" w:hAnsi="Times New Roman"/>
          <w:b/>
          <w:bCs/>
          <w:sz w:val="24"/>
          <w:szCs w:val="24"/>
        </w:rPr>
        <w:t>____</w:t>
      </w:r>
    </w:p>
    <w:p w14:paraId="41D6D5E9"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 xml:space="preserve">           (Ф.И.О. физического лица, индивидуального предпринимателя,</w:t>
      </w:r>
    </w:p>
    <w:p w14:paraId="69D91CA4"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наименование юридического лица с указанием организационно-правовой формы)</w:t>
      </w:r>
    </w:p>
    <w:p w14:paraId="492CA6FB"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Pr>
          <w:rFonts w:ascii="Times New Roman" w:hAnsi="Times New Roman"/>
          <w:b/>
          <w:bCs/>
          <w:sz w:val="24"/>
          <w:szCs w:val="24"/>
        </w:rPr>
        <w:t xml:space="preserve">в </w:t>
      </w:r>
      <w:proofErr w:type="gramStart"/>
      <w:r>
        <w:rPr>
          <w:rFonts w:ascii="Times New Roman" w:hAnsi="Times New Roman"/>
          <w:b/>
          <w:bCs/>
          <w:sz w:val="24"/>
          <w:szCs w:val="24"/>
        </w:rPr>
        <w:t>лице  _</w:t>
      </w:r>
      <w:proofErr w:type="gramEnd"/>
      <w:r>
        <w:rPr>
          <w:rFonts w:ascii="Times New Roman" w:hAnsi="Times New Roman"/>
          <w:b/>
          <w:bCs/>
          <w:sz w:val="24"/>
          <w:szCs w:val="24"/>
        </w:rPr>
        <w:t>____</w:t>
      </w:r>
    </w:p>
    <w:p w14:paraId="510EB822"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(Ф.И.О. руководителя юридического лица или уполномоченного лица)</w:t>
      </w:r>
    </w:p>
    <w:p w14:paraId="3CBADF19"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 xml:space="preserve">действующего на основании     </w:t>
      </w:r>
    </w:p>
    <w:p w14:paraId="680D8763"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(Устав, Положение, Соглашение и т.д.)</w:t>
      </w:r>
    </w:p>
    <w:p w14:paraId="6A0FE1D7"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(заполняется физическим лицом, индивидуальным предпринимателем)</w:t>
      </w:r>
    </w:p>
    <w:p w14:paraId="7E57DF20"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Pr>
          <w:rFonts w:ascii="Times New Roman" w:hAnsi="Times New Roman"/>
          <w:b/>
          <w:bCs/>
          <w:sz w:val="24"/>
          <w:szCs w:val="24"/>
        </w:rPr>
        <w:t>Паспортные данные: серия __ № __</w:t>
      </w:r>
      <w:r w:rsidRPr="00CF321B">
        <w:rPr>
          <w:rFonts w:ascii="Times New Roman" w:hAnsi="Times New Roman"/>
          <w:b/>
          <w:bCs/>
          <w:sz w:val="24"/>
          <w:szCs w:val="24"/>
        </w:rPr>
        <w:t xml:space="preserve">, дата </w:t>
      </w:r>
      <w:proofErr w:type="gramStart"/>
      <w:r w:rsidRPr="00CF321B">
        <w:rPr>
          <w:rFonts w:ascii="Times New Roman" w:hAnsi="Times New Roman"/>
          <w:b/>
          <w:bCs/>
          <w:sz w:val="24"/>
          <w:szCs w:val="24"/>
        </w:rPr>
        <w:t xml:space="preserve">выдачи  </w:t>
      </w:r>
      <w:r>
        <w:rPr>
          <w:rFonts w:ascii="Times New Roman" w:hAnsi="Times New Roman"/>
          <w:b/>
          <w:bCs/>
          <w:sz w:val="24"/>
          <w:szCs w:val="24"/>
        </w:rPr>
        <w:t>_</w:t>
      </w:r>
      <w:proofErr w:type="gramEnd"/>
      <w:r>
        <w:rPr>
          <w:rFonts w:ascii="Times New Roman" w:hAnsi="Times New Roman"/>
          <w:b/>
          <w:bCs/>
          <w:sz w:val="24"/>
          <w:szCs w:val="24"/>
        </w:rPr>
        <w:t>___</w:t>
      </w:r>
    </w:p>
    <w:p w14:paraId="0C17CFA8"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 xml:space="preserve">кем </w:t>
      </w:r>
      <w:proofErr w:type="gramStart"/>
      <w:r w:rsidRPr="00CF321B">
        <w:rPr>
          <w:rFonts w:ascii="Times New Roman" w:hAnsi="Times New Roman"/>
          <w:b/>
          <w:bCs/>
          <w:sz w:val="24"/>
          <w:szCs w:val="24"/>
        </w:rPr>
        <w:t xml:space="preserve">выдан:  </w:t>
      </w:r>
      <w:r>
        <w:rPr>
          <w:rFonts w:ascii="Times New Roman" w:hAnsi="Times New Roman"/>
          <w:b/>
          <w:bCs/>
          <w:sz w:val="24"/>
          <w:szCs w:val="24"/>
        </w:rPr>
        <w:t>_</w:t>
      </w:r>
      <w:proofErr w:type="gramEnd"/>
      <w:r>
        <w:rPr>
          <w:rFonts w:ascii="Times New Roman" w:hAnsi="Times New Roman"/>
          <w:b/>
          <w:bCs/>
          <w:sz w:val="24"/>
          <w:szCs w:val="24"/>
        </w:rPr>
        <w:t>___</w:t>
      </w:r>
    </w:p>
    <w:p w14:paraId="08860B6B"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Адрес места жительства (по паспорту</w:t>
      </w:r>
      <w:proofErr w:type="gramStart"/>
      <w:r w:rsidRPr="00CF321B">
        <w:rPr>
          <w:rFonts w:ascii="Times New Roman" w:hAnsi="Times New Roman"/>
          <w:b/>
          <w:bCs/>
          <w:sz w:val="24"/>
          <w:szCs w:val="24"/>
        </w:rPr>
        <w:t xml:space="preserve">):   </w:t>
      </w:r>
      <w:proofErr w:type="gramEnd"/>
      <w:r>
        <w:rPr>
          <w:rFonts w:ascii="Times New Roman" w:hAnsi="Times New Roman"/>
          <w:b/>
          <w:bCs/>
          <w:sz w:val="24"/>
          <w:szCs w:val="24"/>
        </w:rPr>
        <w:t>___</w:t>
      </w:r>
    </w:p>
    <w:p w14:paraId="1970C1DE"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Почтовый адрес (для корреспонденции</w:t>
      </w:r>
      <w:proofErr w:type="gramStart"/>
      <w:r w:rsidRPr="00CF321B">
        <w:rPr>
          <w:rFonts w:ascii="Times New Roman" w:hAnsi="Times New Roman"/>
          <w:b/>
          <w:bCs/>
          <w:sz w:val="24"/>
          <w:szCs w:val="24"/>
        </w:rPr>
        <w:t xml:space="preserve">):  </w:t>
      </w:r>
      <w:r>
        <w:rPr>
          <w:rFonts w:ascii="Times New Roman" w:hAnsi="Times New Roman"/>
          <w:b/>
          <w:bCs/>
          <w:sz w:val="24"/>
          <w:szCs w:val="24"/>
        </w:rPr>
        <w:t>_</w:t>
      </w:r>
      <w:proofErr w:type="gramEnd"/>
      <w:r>
        <w:rPr>
          <w:rFonts w:ascii="Times New Roman" w:hAnsi="Times New Roman"/>
          <w:b/>
          <w:bCs/>
          <w:sz w:val="24"/>
          <w:szCs w:val="24"/>
        </w:rPr>
        <w:t>__</w:t>
      </w:r>
    </w:p>
    <w:p w14:paraId="15CA2BC1"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Контактный телефон:</w:t>
      </w:r>
      <w:r>
        <w:rPr>
          <w:rFonts w:ascii="Times New Roman" w:hAnsi="Times New Roman"/>
          <w:b/>
          <w:bCs/>
          <w:sz w:val="24"/>
          <w:szCs w:val="24"/>
        </w:rPr>
        <w:t xml:space="preserve"> ___</w:t>
      </w:r>
    </w:p>
    <w:p w14:paraId="07FD573F"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ОГРНИП (для индив</w:t>
      </w:r>
      <w:r>
        <w:rPr>
          <w:rFonts w:ascii="Times New Roman" w:hAnsi="Times New Roman"/>
          <w:b/>
          <w:bCs/>
          <w:sz w:val="24"/>
          <w:szCs w:val="24"/>
        </w:rPr>
        <w:t xml:space="preserve">идуального предпринимателя) </w:t>
      </w:r>
      <w:proofErr w:type="gramStart"/>
      <w:r>
        <w:rPr>
          <w:rFonts w:ascii="Times New Roman" w:hAnsi="Times New Roman"/>
          <w:b/>
          <w:bCs/>
          <w:sz w:val="24"/>
          <w:szCs w:val="24"/>
        </w:rPr>
        <w:t>№  _</w:t>
      </w:r>
      <w:proofErr w:type="gramEnd"/>
      <w:r>
        <w:rPr>
          <w:rFonts w:ascii="Times New Roman" w:hAnsi="Times New Roman"/>
          <w:b/>
          <w:bCs/>
          <w:sz w:val="24"/>
          <w:szCs w:val="24"/>
        </w:rPr>
        <w:t>__</w:t>
      </w:r>
    </w:p>
    <w:p w14:paraId="1D08ADFB"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p>
    <w:p w14:paraId="71074275"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(заполняется юридическим лицом)</w:t>
      </w:r>
    </w:p>
    <w:p w14:paraId="3E8D7F43"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 xml:space="preserve">Адрес </w:t>
      </w:r>
      <w:proofErr w:type="gramStart"/>
      <w:r w:rsidRPr="00CF321B">
        <w:rPr>
          <w:rFonts w:ascii="Times New Roman" w:hAnsi="Times New Roman"/>
          <w:b/>
          <w:bCs/>
          <w:sz w:val="24"/>
          <w:szCs w:val="24"/>
        </w:rPr>
        <w:t xml:space="preserve">местонахождения:  </w:t>
      </w:r>
      <w:r>
        <w:rPr>
          <w:rFonts w:ascii="Times New Roman" w:hAnsi="Times New Roman"/>
          <w:b/>
          <w:bCs/>
          <w:sz w:val="24"/>
          <w:szCs w:val="24"/>
        </w:rPr>
        <w:t>_</w:t>
      </w:r>
      <w:proofErr w:type="gramEnd"/>
      <w:r>
        <w:rPr>
          <w:rFonts w:ascii="Times New Roman" w:hAnsi="Times New Roman"/>
          <w:b/>
          <w:bCs/>
          <w:sz w:val="24"/>
          <w:szCs w:val="24"/>
        </w:rPr>
        <w:t>__</w:t>
      </w:r>
    </w:p>
    <w:p w14:paraId="5557F173"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 xml:space="preserve">Почтовый </w:t>
      </w:r>
      <w:r>
        <w:rPr>
          <w:rFonts w:ascii="Times New Roman" w:hAnsi="Times New Roman"/>
          <w:b/>
          <w:bCs/>
          <w:sz w:val="24"/>
          <w:szCs w:val="24"/>
        </w:rPr>
        <w:t>адрес (для корреспонденции</w:t>
      </w:r>
      <w:proofErr w:type="gramStart"/>
      <w:r>
        <w:rPr>
          <w:rFonts w:ascii="Times New Roman" w:hAnsi="Times New Roman"/>
          <w:b/>
          <w:bCs/>
          <w:sz w:val="24"/>
          <w:szCs w:val="24"/>
        </w:rPr>
        <w:t>):  _</w:t>
      </w:r>
      <w:proofErr w:type="gramEnd"/>
      <w:r>
        <w:rPr>
          <w:rFonts w:ascii="Times New Roman" w:hAnsi="Times New Roman"/>
          <w:b/>
          <w:bCs/>
          <w:sz w:val="24"/>
          <w:szCs w:val="24"/>
        </w:rPr>
        <w:t>__</w:t>
      </w:r>
    </w:p>
    <w:p w14:paraId="29D6A6E4"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 xml:space="preserve">Контактный телефон:     </w:t>
      </w:r>
    </w:p>
    <w:p w14:paraId="2ACD31B3"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Pr>
          <w:rFonts w:ascii="Times New Roman" w:hAnsi="Times New Roman"/>
          <w:b/>
          <w:bCs/>
          <w:sz w:val="24"/>
          <w:szCs w:val="24"/>
        </w:rPr>
        <w:t>ИНН   _</w:t>
      </w:r>
      <w:r w:rsidRPr="00CF321B">
        <w:rPr>
          <w:rFonts w:ascii="Times New Roman" w:hAnsi="Times New Roman"/>
          <w:b/>
          <w:bCs/>
          <w:sz w:val="24"/>
          <w:szCs w:val="24"/>
        </w:rPr>
        <w:t xml:space="preserve">    КПП   </w:t>
      </w:r>
      <w:r>
        <w:rPr>
          <w:rFonts w:ascii="Times New Roman" w:hAnsi="Times New Roman"/>
          <w:b/>
          <w:bCs/>
          <w:sz w:val="24"/>
          <w:szCs w:val="24"/>
        </w:rPr>
        <w:t>__ОГРН__</w:t>
      </w:r>
    </w:p>
    <w:p w14:paraId="1CF874B3"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 xml:space="preserve">Представитель </w:t>
      </w:r>
      <w:proofErr w:type="gramStart"/>
      <w:r w:rsidRPr="00CF321B">
        <w:rPr>
          <w:rFonts w:ascii="Times New Roman" w:hAnsi="Times New Roman"/>
          <w:b/>
          <w:bCs/>
          <w:sz w:val="24"/>
          <w:szCs w:val="24"/>
        </w:rPr>
        <w:t xml:space="preserve">Заявителя  </w:t>
      </w:r>
      <w:r>
        <w:rPr>
          <w:rFonts w:ascii="Times New Roman" w:hAnsi="Times New Roman"/>
          <w:b/>
          <w:bCs/>
          <w:sz w:val="24"/>
          <w:szCs w:val="24"/>
        </w:rPr>
        <w:t>_</w:t>
      </w:r>
      <w:proofErr w:type="gramEnd"/>
      <w:r>
        <w:rPr>
          <w:rFonts w:ascii="Times New Roman" w:hAnsi="Times New Roman"/>
          <w:b/>
          <w:bCs/>
          <w:sz w:val="24"/>
          <w:szCs w:val="24"/>
        </w:rPr>
        <w:t>__</w:t>
      </w:r>
    </w:p>
    <w:p w14:paraId="02A1B43F"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(Ф.И.О.)</w:t>
      </w:r>
    </w:p>
    <w:p w14:paraId="108C97BA"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 xml:space="preserve">Действует на основании доверенности от, </w:t>
      </w:r>
      <w:proofErr w:type="gramStart"/>
      <w:r w:rsidRPr="00CF321B">
        <w:rPr>
          <w:rFonts w:ascii="Times New Roman" w:hAnsi="Times New Roman"/>
          <w:b/>
          <w:bCs/>
          <w:sz w:val="24"/>
          <w:szCs w:val="24"/>
        </w:rPr>
        <w:t xml:space="preserve">№  </w:t>
      </w:r>
      <w:r>
        <w:rPr>
          <w:rFonts w:ascii="Times New Roman" w:hAnsi="Times New Roman"/>
          <w:b/>
          <w:bCs/>
          <w:sz w:val="24"/>
          <w:szCs w:val="24"/>
        </w:rPr>
        <w:t>_</w:t>
      </w:r>
      <w:proofErr w:type="gramEnd"/>
      <w:r>
        <w:rPr>
          <w:rFonts w:ascii="Times New Roman" w:hAnsi="Times New Roman"/>
          <w:b/>
          <w:bCs/>
          <w:sz w:val="24"/>
          <w:szCs w:val="24"/>
        </w:rPr>
        <w:t>__</w:t>
      </w:r>
    </w:p>
    <w:p w14:paraId="7CA56EF2"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 xml:space="preserve">Паспортные данные представителя: серия </w:t>
      </w:r>
      <w:r>
        <w:rPr>
          <w:rFonts w:ascii="Times New Roman" w:hAnsi="Times New Roman"/>
          <w:b/>
          <w:bCs/>
          <w:sz w:val="24"/>
          <w:szCs w:val="24"/>
        </w:rPr>
        <w:t xml:space="preserve">__     </w:t>
      </w:r>
      <w:proofErr w:type="gramStart"/>
      <w:r>
        <w:rPr>
          <w:rFonts w:ascii="Times New Roman" w:hAnsi="Times New Roman"/>
          <w:b/>
          <w:bCs/>
          <w:sz w:val="24"/>
          <w:szCs w:val="24"/>
        </w:rPr>
        <w:t>№,  _</w:t>
      </w:r>
      <w:proofErr w:type="gramEnd"/>
      <w:r>
        <w:rPr>
          <w:rFonts w:ascii="Times New Roman" w:hAnsi="Times New Roman"/>
          <w:b/>
          <w:bCs/>
          <w:sz w:val="24"/>
          <w:szCs w:val="24"/>
        </w:rPr>
        <w:t>__</w:t>
      </w:r>
      <w:r w:rsidRPr="00CF321B">
        <w:rPr>
          <w:rFonts w:ascii="Times New Roman" w:hAnsi="Times New Roman"/>
          <w:b/>
          <w:bCs/>
          <w:sz w:val="24"/>
          <w:szCs w:val="24"/>
        </w:rPr>
        <w:t xml:space="preserve"> дата выдачи </w:t>
      </w:r>
    </w:p>
    <w:p w14:paraId="719E297B"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 xml:space="preserve">кем </w:t>
      </w:r>
      <w:proofErr w:type="gramStart"/>
      <w:r w:rsidRPr="00CF321B">
        <w:rPr>
          <w:rFonts w:ascii="Times New Roman" w:hAnsi="Times New Roman"/>
          <w:b/>
          <w:bCs/>
          <w:sz w:val="24"/>
          <w:szCs w:val="24"/>
        </w:rPr>
        <w:t xml:space="preserve">выдан:   </w:t>
      </w:r>
      <w:proofErr w:type="gramEnd"/>
      <w:r>
        <w:rPr>
          <w:rFonts w:ascii="Times New Roman" w:hAnsi="Times New Roman"/>
          <w:b/>
          <w:bCs/>
          <w:sz w:val="24"/>
          <w:szCs w:val="24"/>
        </w:rPr>
        <w:t>___</w:t>
      </w:r>
    </w:p>
    <w:p w14:paraId="5BAA3F5B"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Адрес мест</w:t>
      </w:r>
      <w:r>
        <w:rPr>
          <w:rFonts w:ascii="Times New Roman" w:hAnsi="Times New Roman"/>
          <w:b/>
          <w:bCs/>
          <w:sz w:val="24"/>
          <w:szCs w:val="24"/>
        </w:rPr>
        <w:t>а жительства (по паспорту</w:t>
      </w:r>
      <w:proofErr w:type="gramStart"/>
      <w:r>
        <w:rPr>
          <w:rFonts w:ascii="Times New Roman" w:hAnsi="Times New Roman"/>
          <w:b/>
          <w:bCs/>
          <w:sz w:val="24"/>
          <w:szCs w:val="24"/>
        </w:rPr>
        <w:t>):  _</w:t>
      </w:r>
      <w:proofErr w:type="gramEnd"/>
      <w:r>
        <w:rPr>
          <w:rFonts w:ascii="Times New Roman" w:hAnsi="Times New Roman"/>
          <w:b/>
          <w:bCs/>
          <w:sz w:val="24"/>
          <w:szCs w:val="24"/>
        </w:rPr>
        <w:t>__</w:t>
      </w:r>
    </w:p>
    <w:p w14:paraId="2D4D60A6" w14:textId="77777777" w:rsidR="00D12B85" w:rsidRPr="00CF321B"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 xml:space="preserve">Почтовый адрес (для корреспонденции): </w:t>
      </w:r>
      <w:r>
        <w:rPr>
          <w:rFonts w:ascii="Times New Roman" w:hAnsi="Times New Roman"/>
          <w:b/>
          <w:bCs/>
          <w:sz w:val="24"/>
          <w:szCs w:val="24"/>
        </w:rPr>
        <w:t>___</w:t>
      </w:r>
    </w:p>
    <w:p w14:paraId="0C818AF0" w14:textId="77777777" w:rsidR="00D12B85" w:rsidRPr="00AD3538" w:rsidRDefault="00D12B85" w:rsidP="00D12B85">
      <w:pPr>
        <w:widowControl w:val="0"/>
        <w:autoSpaceDE w:val="0"/>
        <w:spacing w:after="0" w:line="240" w:lineRule="auto"/>
        <w:ind w:left="-426"/>
        <w:jc w:val="both"/>
        <w:rPr>
          <w:rFonts w:ascii="Times New Roman" w:hAnsi="Times New Roman"/>
          <w:b/>
          <w:bCs/>
          <w:sz w:val="24"/>
          <w:szCs w:val="24"/>
        </w:rPr>
      </w:pPr>
      <w:r w:rsidRPr="00CF321B">
        <w:rPr>
          <w:rFonts w:ascii="Times New Roman" w:hAnsi="Times New Roman"/>
          <w:b/>
          <w:bCs/>
          <w:sz w:val="24"/>
          <w:szCs w:val="24"/>
        </w:rPr>
        <w:t xml:space="preserve">Контактный телефон: </w:t>
      </w:r>
      <w:r>
        <w:rPr>
          <w:rFonts w:ascii="Times New Roman" w:hAnsi="Times New Roman"/>
          <w:b/>
          <w:bCs/>
          <w:sz w:val="24"/>
          <w:szCs w:val="24"/>
        </w:rPr>
        <w:t>____</w:t>
      </w:r>
    </w:p>
    <w:p w14:paraId="60BBC95D" w14:textId="77777777" w:rsidR="00D12B85" w:rsidRPr="00AD3538" w:rsidRDefault="00D12B85" w:rsidP="00D12B85">
      <w:pPr>
        <w:widowControl w:val="0"/>
        <w:autoSpaceDE w:val="0"/>
        <w:spacing w:after="0" w:line="240" w:lineRule="auto"/>
        <w:ind w:left="-142" w:right="141"/>
        <w:jc w:val="both"/>
        <w:rPr>
          <w:rFonts w:ascii="Times New Roman" w:hAnsi="Times New Roman"/>
          <w:b/>
          <w:bCs/>
          <w:sz w:val="24"/>
          <w:szCs w:val="24"/>
        </w:rPr>
      </w:pPr>
      <w:r w:rsidRPr="00AD3538">
        <w:rPr>
          <w:rFonts w:ascii="Times New Roman" w:hAnsi="Times New Roman"/>
          <w:b/>
          <w:bCs/>
          <w:sz w:val="24"/>
          <w:szCs w:val="24"/>
        </w:rPr>
        <w:t xml:space="preserve">принял решение об участии в аукционе в электронной форме по продаже имущества и обязуется обеспечить поступление задатка в </w:t>
      </w:r>
      <w:proofErr w:type="gramStart"/>
      <w:r w:rsidRPr="00AD3538">
        <w:rPr>
          <w:rFonts w:ascii="Times New Roman" w:hAnsi="Times New Roman"/>
          <w:b/>
          <w:bCs/>
          <w:sz w:val="24"/>
          <w:szCs w:val="24"/>
        </w:rPr>
        <w:t>размере(</w:t>
      </w:r>
      <w:proofErr w:type="gramEnd"/>
      <w:r w:rsidRPr="00AD3538">
        <w:rPr>
          <w:rFonts w:ascii="Times New Roman" w:hAnsi="Times New Roman"/>
          <w:b/>
          <w:bCs/>
          <w:sz w:val="24"/>
          <w:szCs w:val="24"/>
        </w:rPr>
        <w:t xml:space="preserve">сумма прописью), в сроки и в порядке, установленные в Информационном сообщении на указанное имущество и в соответствии с Регламентом Оператора </w:t>
      </w:r>
      <w:r>
        <w:rPr>
          <w:rFonts w:ascii="Times New Roman" w:hAnsi="Times New Roman"/>
          <w:b/>
          <w:bCs/>
          <w:sz w:val="24"/>
          <w:szCs w:val="24"/>
        </w:rPr>
        <w:t>электронной площадки.</w:t>
      </w:r>
    </w:p>
    <w:p w14:paraId="1F28ED1F" w14:textId="77777777" w:rsidR="00047B32" w:rsidRPr="004C5CB9" w:rsidRDefault="00047B32" w:rsidP="00047B32">
      <w:pPr>
        <w:numPr>
          <w:ilvl w:val="0"/>
          <w:numId w:val="2"/>
        </w:numPr>
        <w:tabs>
          <w:tab w:val="clear" w:pos="360"/>
        </w:tabs>
        <w:suppressAutoHyphens/>
        <w:spacing w:after="0" w:line="240" w:lineRule="auto"/>
        <w:ind w:left="-142" w:right="283" w:firstLine="709"/>
        <w:jc w:val="both"/>
        <w:rPr>
          <w:rFonts w:ascii="Times New Roman" w:hAnsi="Times New Roman"/>
          <w:sz w:val="24"/>
          <w:szCs w:val="24"/>
        </w:rPr>
      </w:pPr>
      <w:r w:rsidRPr="004C5CB9">
        <w:rPr>
          <w:rFonts w:ascii="Times New Roman" w:hAnsi="Times New Roman"/>
          <w:sz w:val="24"/>
          <w:szCs w:val="24"/>
        </w:rPr>
        <w:t>Претендент обязуется:</w:t>
      </w:r>
    </w:p>
    <w:p w14:paraId="001D8D2A" w14:textId="77777777" w:rsidR="00047B32" w:rsidRPr="004C5CB9" w:rsidRDefault="00047B32" w:rsidP="00047B32">
      <w:pPr>
        <w:numPr>
          <w:ilvl w:val="1"/>
          <w:numId w:val="2"/>
        </w:numPr>
        <w:suppressAutoHyphens/>
        <w:spacing w:after="0" w:line="240" w:lineRule="auto"/>
        <w:ind w:left="-142" w:right="283" w:firstLine="709"/>
        <w:jc w:val="both"/>
        <w:rPr>
          <w:rFonts w:ascii="Times New Roman" w:hAnsi="Times New Roman"/>
          <w:sz w:val="24"/>
          <w:szCs w:val="24"/>
        </w:rPr>
      </w:pPr>
      <w:r w:rsidRPr="004C5CB9">
        <w:rPr>
          <w:rFonts w:ascii="Times New Roman" w:hAnsi="Times New Roman"/>
          <w:sz w:val="24"/>
          <w:szCs w:val="24"/>
        </w:rPr>
        <w:t>Соблюдать условия и порядок проведения аукциона в электронной форме, содержащиеся в Информационном сообщении и Регламенте Оператора электронной площадки.</w:t>
      </w:r>
      <w:r w:rsidRPr="004C5CB9">
        <w:rPr>
          <w:rFonts w:ascii="Times New Roman" w:hAnsi="Times New Roman"/>
          <w:sz w:val="24"/>
          <w:szCs w:val="24"/>
          <w:vertAlign w:val="superscript"/>
        </w:rPr>
        <w:footnoteReference w:id="1"/>
      </w:r>
    </w:p>
    <w:p w14:paraId="08BD4201" w14:textId="77777777" w:rsidR="00047B32" w:rsidRPr="004C5CB9" w:rsidRDefault="00047B32" w:rsidP="001C1A95">
      <w:pPr>
        <w:numPr>
          <w:ilvl w:val="1"/>
          <w:numId w:val="2"/>
        </w:numPr>
        <w:tabs>
          <w:tab w:val="clear" w:pos="707"/>
        </w:tabs>
        <w:suppressAutoHyphens/>
        <w:spacing w:after="0" w:line="240" w:lineRule="auto"/>
        <w:ind w:left="0" w:right="283" w:firstLine="567"/>
        <w:jc w:val="both"/>
        <w:rPr>
          <w:rFonts w:ascii="Times New Roman" w:hAnsi="Times New Roman"/>
          <w:sz w:val="24"/>
          <w:szCs w:val="24"/>
        </w:rPr>
      </w:pPr>
      <w:r w:rsidRPr="004C5CB9">
        <w:rPr>
          <w:rFonts w:ascii="Times New Roman" w:hAnsi="Times New Roman"/>
          <w:sz w:val="24"/>
          <w:szCs w:val="24"/>
        </w:rPr>
        <w:t>В случае признания Победителем аукциона</w:t>
      </w:r>
      <w:r w:rsidR="004657C3" w:rsidRPr="004C5CB9">
        <w:rPr>
          <w:rFonts w:ascii="Times New Roman" w:hAnsi="Times New Roman"/>
          <w:sz w:val="24"/>
          <w:szCs w:val="24"/>
        </w:rPr>
        <w:t>,</w:t>
      </w:r>
      <w:r w:rsidRPr="004C5CB9">
        <w:rPr>
          <w:rFonts w:ascii="Times New Roman" w:hAnsi="Times New Roman"/>
          <w:sz w:val="24"/>
          <w:szCs w:val="24"/>
        </w:rPr>
        <w:t xml:space="preserve"> в электронной форме заключить договор </w:t>
      </w:r>
      <w:r w:rsidR="001C1A95" w:rsidRPr="001C1A95">
        <w:rPr>
          <w:rFonts w:ascii="Times New Roman" w:hAnsi="Times New Roman"/>
          <w:sz w:val="24"/>
          <w:szCs w:val="24"/>
        </w:rPr>
        <w:t>купли-продажи</w:t>
      </w:r>
      <w:r w:rsidR="004657C3" w:rsidRPr="004C5CB9">
        <w:rPr>
          <w:rFonts w:ascii="Times New Roman" w:hAnsi="Times New Roman"/>
          <w:sz w:val="24"/>
          <w:szCs w:val="24"/>
        </w:rPr>
        <w:t xml:space="preserve"> с П</w:t>
      </w:r>
      <w:r w:rsidR="003B554B" w:rsidRPr="004C5CB9">
        <w:rPr>
          <w:rFonts w:ascii="Times New Roman" w:hAnsi="Times New Roman"/>
          <w:sz w:val="24"/>
          <w:szCs w:val="24"/>
        </w:rPr>
        <w:t>родавцом</w:t>
      </w:r>
      <w:r w:rsidR="00CE6A8C" w:rsidRPr="004C5CB9">
        <w:rPr>
          <w:rFonts w:ascii="Times New Roman" w:hAnsi="Times New Roman"/>
          <w:sz w:val="24"/>
          <w:szCs w:val="24"/>
        </w:rPr>
        <w:t>.</w:t>
      </w:r>
      <w:r w:rsidRPr="004C5CB9">
        <w:rPr>
          <w:rFonts w:ascii="Times New Roman" w:hAnsi="Times New Roman"/>
          <w:sz w:val="24"/>
          <w:szCs w:val="24"/>
        </w:rPr>
        <w:t xml:space="preserve"> При уклонении (отказе) от заключения в установленный срок договора </w:t>
      </w:r>
      <w:r w:rsidR="001C1A95" w:rsidRPr="001C1A95">
        <w:rPr>
          <w:rFonts w:ascii="Times New Roman" w:hAnsi="Times New Roman"/>
          <w:sz w:val="24"/>
          <w:szCs w:val="24"/>
        </w:rPr>
        <w:t>купли-</w:t>
      </w:r>
      <w:proofErr w:type="spellStart"/>
      <w:r w:rsidR="001C1A95" w:rsidRPr="001C1A95">
        <w:rPr>
          <w:rFonts w:ascii="Times New Roman" w:hAnsi="Times New Roman"/>
          <w:sz w:val="24"/>
          <w:szCs w:val="24"/>
        </w:rPr>
        <w:t>продажи</w:t>
      </w:r>
      <w:r w:rsidRPr="004C5CB9">
        <w:rPr>
          <w:rFonts w:ascii="Times New Roman" w:hAnsi="Times New Roman"/>
          <w:sz w:val="24"/>
          <w:szCs w:val="24"/>
        </w:rPr>
        <w:t>задаток</w:t>
      </w:r>
      <w:proofErr w:type="spellEnd"/>
      <w:r w:rsidRPr="004C5CB9">
        <w:rPr>
          <w:rFonts w:ascii="Times New Roman" w:hAnsi="Times New Roman"/>
          <w:sz w:val="24"/>
          <w:szCs w:val="24"/>
        </w:rPr>
        <w:t xml:space="preserve"> и продаваемое имущество остается у Продавца, а результаты торгов аннулируются.</w:t>
      </w:r>
    </w:p>
    <w:p w14:paraId="5F99C740" w14:textId="77777777" w:rsidR="00047B32" w:rsidRPr="004C5CB9" w:rsidRDefault="00047B32" w:rsidP="00047B32">
      <w:pPr>
        <w:numPr>
          <w:ilvl w:val="0"/>
          <w:numId w:val="2"/>
        </w:numPr>
        <w:tabs>
          <w:tab w:val="clear" w:pos="360"/>
        </w:tabs>
        <w:suppressAutoHyphens/>
        <w:spacing w:after="0" w:line="240" w:lineRule="auto"/>
        <w:ind w:left="-142" w:right="283" w:firstLine="709"/>
        <w:jc w:val="both"/>
        <w:rPr>
          <w:rFonts w:ascii="Times New Roman" w:hAnsi="Times New Roman"/>
          <w:sz w:val="24"/>
          <w:szCs w:val="24"/>
        </w:rPr>
      </w:pPr>
      <w:r w:rsidRPr="004C5CB9">
        <w:rPr>
          <w:rFonts w:ascii="Times New Roman" w:hAnsi="Times New Roman"/>
          <w:sz w:val="24"/>
          <w:szCs w:val="24"/>
        </w:rPr>
        <w:t xml:space="preserve">Задаток Победителя аукциона засчитывается в счет </w:t>
      </w:r>
      <w:r w:rsidR="001C1A95">
        <w:rPr>
          <w:rFonts w:ascii="Times New Roman" w:hAnsi="Times New Roman"/>
          <w:sz w:val="24"/>
          <w:szCs w:val="24"/>
        </w:rPr>
        <w:t>платы за</w:t>
      </w:r>
      <w:r w:rsidR="00CE6A8C" w:rsidRPr="004C5CB9">
        <w:rPr>
          <w:rFonts w:ascii="Times New Roman" w:hAnsi="Times New Roman"/>
          <w:sz w:val="24"/>
          <w:szCs w:val="24"/>
        </w:rPr>
        <w:t xml:space="preserve"> земельн</w:t>
      </w:r>
      <w:r w:rsidR="001C1A95">
        <w:rPr>
          <w:rFonts w:ascii="Times New Roman" w:hAnsi="Times New Roman"/>
          <w:sz w:val="24"/>
          <w:szCs w:val="24"/>
        </w:rPr>
        <w:t>ый</w:t>
      </w:r>
      <w:r w:rsidR="00CE6A8C" w:rsidRPr="004C5CB9">
        <w:rPr>
          <w:rFonts w:ascii="Times New Roman" w:hAnsi="Times New Roman"/>
          <w:sz w:val="24"/>
          <w:szCs w:val="24"/>
        </w:rPr>
        <w:t xml:space="preserve"> участ</w:t>
      </w:r>
      <w:r w:rsidR="001C1A95">
        <w:rPr>
          <w:rFonts w:ascii="Times New Roman" w:hAnsi="Times New Roman"/>
          <w:sz w:val="24"/>
          <w:szCs w:val="24"/>
        </w:rPr>
        <w:t>ок</w:t>
      </w:r>
      <w:r w:rsidR="00CE6A8C" w:rsidRPr="004C5CB9">
        <w:rPr>
          <w:rFonts w:ascii="Times New Roman" w:hAnsi="Times New Roman"/>
          <w:sz w:val="24"/>
          <w:szCs w:val="24"/>
        </w:rPr>
        <w:t>.</w:t>
      </w:r>
    </w:p>
    <w:p w14:paraId="297DD4E2" w14:textId="77777777" w:rsidR="00047B32" w:rsidRPr="004C5CB9" w:rsidRDefault="00047B32" w:rsidP="002010B0">
      <w:pPr>
        <w:numPr>
          <w:ilvl w:val="0"/>
          <w:numId w:val="2"/>
        </w:numPr>
        <w:tabs>
          <w:tab w:val="clear" w:pos="360"/>
        </w:tabs>
        <w:suppressAutoHyphens/>
        <w:spacing w:after="0" w:line="240" w:lineRule="auto"/>
        <w:ind w:left="-142" w:right="283" w:firstLine="709"/>
        <w:jc w:val="both"/>
        <w:rPr>
          <w:rFonts w:ascii="Times New Roman" w:hAnsi="Times New Roman"/>
          <w:sz w:val="24"/>
          <w:szCs w:val="24"/>
        </w:rPr>
      </w:pPr>
      <w:r w:rsidRPr="004C5CB9">
        <w:rPr>
          <w:rFonts w:ascii="Times New Roman" w:hAnsi="Times New Roman"/>
          <w:sz w:val="24"/>
          <w:szCs w:val="24"/>
        </w:rPr>
        <w:t xml:space="preserve">Претендент согласен и принимает все условия, требования, положения Информационного сообщения, проекта договора и Регламента Оператора электронной площадки, и они ему понятны. Претенденту известно фактическое состояние и технические характеристики имущества (п.1.) </w:t>
      </w:r>
      <w:r w:rsidRPr="004C5CB9">
        <w:rPr>
          <w:rFonts w:ascii="Times New Roman" w:hAnsi="Times New Roman"/>
          <w:b/>
          <w:sz w:val="24"/>
          <w:szCs w:val="24"/>
        </w:rPr>
        <w:t>и он не имеет претензий к ним</w:t>
      </w:r>
      <w:r w:rsidRPr="004C5CB9">
        <w:rPr>
          <w:rFonts w:ascii="Times New Roman" w:hAnsi="Times New Roman"/>
          <w:sz w:val="24"/>
          <w:szCs w:val="24"/>
        </w:rPr>
        <w:t>.</w:t>
      </w:r>
    </w:p>
    <w:p w14:paraId="5B5CA935" w14:textId="77777777" w:rsidR="00047B32" w:rsidRPr="004C5CB9" w:rsidRDefault="00047B32" w:rsidP="00047B32">
      <w:pPr>
        <w:numPr>
          <w:ilvl w:val="0"/>
          <w:numId w:val="2"/>
        </w:numPr>
        <w:tabs>
          <w:tab w:val="clear" w:pos="360"/>
          <w:tab w:val="num" w:pos="0"/>
        </w:tabs>
        <w:suppressAutoHyphens/>
        <w:spacing w:after="0" w:line="240" w:lineRule="auto"/>
        <w:ind w:left="-142" w:right="283" w:firstLine="709"/>
        <w:jc w:val="both"/>
        <w:rPr>
          <w:rFonts w:ascii="Times New Roman" w:hAnsi="Times New Roman"/>
          <w:sz w:val="24"/>
          <w:szCs w:val="24"/>
        </w:rPr>
      </w:pPr>
      <w:r w:rsidRPr="004C5CB9">
        <w:rPr>
          <w:rFonts w:ascii="Times New Roman" w:hAnsi="Times New Roman"/>
          <w:sz w:val="24"/>
          <w:szCs w:val="24"/>
        </w:rPr>
        <w:t>Претендент извещен о том, что он вправе отозвать Заявку в любое время до установленных даты и времени окончания приема/подачи заявок на участие в аукционе в электронной форме, в порядке, установленном в Информационном сообщении.</w:t>
      </w:r>
    </w:p>
    <w:p w14:paraId="0CD43E8F" w14:textId="77777777" w:rsidR="00047B32" w:rsidRPr="004C5CB9" w:rsidRDefault="00047B32" w:rsidP="00047B32">
      <w:pPr>
        <w:numPr>
          <w:ilvl w:val="0"/>
          <w:numId w:val="2"/>
        </w:numPr>
        <w:tabs>
          <w:tab w:val="clear" w:pos="360"/>
        </w:tabs>
        <w:suppressAutoHyphens/>
        <w:spacing w:after="0" w:line="240" w:lineRule="auto"/>
        <w:ind w:left="-142" w:right="283" w:firstLine="709"/>
        <w:jc w:val="both"/>
        <w:rPr>
          <w:rFonts w:ascii="Times New Roman" w:hAnsi="Times New Roman"/>
          <w:sz w:val="24"/>
          <w:szCs w:val="24"/>
        </w:rPr>
      </w:pPr>
      <w:r w:rsidRPr="004C5CB9">
        <w:rPr>
          <w:rFonts w:ascii="Times New Roman" w:hAnsi="Times New Roman"/>
          <w:sz w:val="24"/>
          <w:szCs w:val="24"/>
        </w:rPr>
        <w:t xml:space="preserve"> Ответственность за достоверность представленных документов и информации несет Претендент. </w:t>
      </w:r>
    </w:p>
    <w:p w14:paraId="4570A16E" w14:textId="77777777" w:rsidR="00047B32" w:rsidRPr="004C5CB9" w:rsidRDefault="00047B32" w:rsidP="001C1A95">
      <w:pPr>
        <w:numPr>
          <w:ilvl w:val="0"/>
          <w:numId w:val="2"/>
        </w:numPr>
        <w:tabs>
          <w:tab w:val="clear" w:pos="360"/>
          <w:tab w:val="num" w:pos="0"/>
        </w:tabs>
        <w:suppressAutoHyphens/>
        <w:spacing w:after="0" w:line="240" w:lineRule="auto"/>
        <w:ind w:left="-142" w:right="283" w:firstLine="709"/>
        <w:jc w:val="both"/>
        <w:rPr>
          <w:rFonts w:ascii="Times New Roman" w:hAnsi="Times New Roman"/>
          <w:sz w:val="24"/>
          <w:szCs w:val="24"/>
        </w:rPr>
      </w:pPr>
      <w:r w:rsidRPr="004C5CB9">
        <w:rPr>
          <w:rFonts w:ascii="Times New Roman" w:hAnsi="Times New Roman"/>
          <w:sz w:val="24"/>
          <w:szCs w:val="24"/>
        </w:rPr>
        <w:t xml:space="preserve">Претендент подтверждает, что на дату подписания настоящей Заявки ознакомлен с порядком проведения аукциона в электронной форме, порядком внесения, блокирования и прекращения блокирования денежных средств в качестве задатка, Информационным сообщением и </w:t>
      </w:r>
      <w:proofErr w:type="spellStart"/>
      <w:r w:rsidRPr="004C5CB9">
        <w:rPr>
          <w:rFonts w:ascii="Times New Roman" w:hAnsi="Times New Roman"/>
          <w:sz w:val="24"/>
          <w:szCs w:val="24"/>
        </w:rPr>
        <w:t>проектомдоговора</w:t>
      </w:r>
      <w:proofErr w:type="spellEnd"/>
      <w:r w:rsidRPr="004C5CB9">
        <w:rPr>
          <w:rFonts w:ascii="Times New Roman" w:hAnsi="Times New Roman"/>
          <w:sz w:val="24"/>
          <w:szCs w:val="24"/>
        </w:rPr>
        <w:t xml:space="preserve"> </w:t>
      </w:r>
      <w:r w:rsidR="001C1A95" w:rsidRPr="001C1A95">
        <w:rPr>
          <w:rFonts w:ascii="Times New Roman" w:hAnsi="Times New Roman"/>
          <w:sz w:val="24"/>
          <w:szCs w:val="24"/>
        </w:rPr>
        <w:t>купли-продажи</w:t>
      </w:r>
      <w:r w:rsidRPr="004C5CB9">
        <w:rPr>
          <w:rFonts w:ascii="Times New Roman" w:hAnsi="Times New Roman"/>
          <w:sz w:val="24"/>
          <w:szCs w:val="24"/>
        </w:rPr>
        <w:t>, и они ему понятны. Претендент подтверждает, что надлежащим образом идентифицировал и ознакомлен с реальным состоянием выставляемого на аукцион имущества в результате осмотра, который осуществляется по адресу местонахождения имущества.</w:t>
      </w:r>
    </w:p>
    <w:p w14:paraId="0CEDDC9E" w14:textId="77777777" w:rsidR="00047B32" w:rsidRPr="004C5CB9" w:rsidRDefault="00047B32" w:rsidP="00047B32">
      <w:pPr>
        <w:numPr>
          <w:ilvl w:val="0"/>
          <w:numId w:val="2"/>
        </w:numPr>
        <w:tabs>
          <w:tab w:val="clear" w:pos="360"/>
        </w:tabs>
        <w:suppressAutoHyphens/>
        <w:spacing w:after="0" w:line="240" w:lineRule="auto"/>
        <w:ind w:left="-142" w:right="283" w:firstLine="709"/>
        <w:jc w:val="both"/>
        <w:rPr>
          <w:rFonts w:ascii="Times New Roman" w:hAnsi="Times New Roman"/>
          <w:sz w:val="24"/>
          <w:szCs w:val="24"/>
        </w:rPr>
      </w:pPr>
      <w:r w:rsidRPr="004C5CB9">
        <w:rPr>
          <w:rFonts w:ascii="Times New Roman" w:hAnsi="Times New Roman"/>
          <w:sz w:val="24"/>
          <w:szCs w:val="24"/>
        </w:rPr>
        <w:t xml:space="preserve">Претендент осведомлен и согласен с тем, что Уполномоченный орган, Оператор электронной площадки и Продавец не несут ответственности за ущерб, который может быть причинен Претенденту отменой аукциона в электронной форме, внесением изменений в Информационное сообщение, а также приостановлением процедуры проведения аукциона в электронной форме. При этом Претендент считается уведомленным об отмене аукциона в электронной форме, внесении изменений в Информационное сообщение с даты публикации информации об отмене аукциона в электронной форме, внесении изменений в Информационное сообщение на официальном сайте торгов Российской Федерации в информационно-телекоммуникационной сети </w:t>
      </w:r>
      <w:r w:rsidR="00D81275" w:rsidRPr="004C5CB9">
        <w:rPr>
          <w:rFonts w:ascii="Times New Roman" w:hAnsi="Times New Roman"/>
          <w:sz w:val="24"/>
          <w:szCs w:val="24"/>
        </w:rPr>
        <w:t>и</w:t>
      </w:r>
      <w:r w:rsidRPr="004C5CB9">
        <w:rPr>
          <w:rFonts w:ascii="Times New Roman" w:hAnsi="Times New Roman"/>
          <w:sz w:val="24"/>
          <w:szCs w:val="24"/>
        </w:rPr>
        <w:t xml:space="preserve">нтернет для размещения информации о проведении торгов </w:t>
      </w:r>
      <w:hyperlink r:id="rId19" w:history="1">
        <w:r w:rsidRPr="004C5CB9">
          <w:rPr>
            <w:rFonts w:ascii="Times New Roman" w:hAnsi="Times New Roman"/>
            <w:sz w:val="24"/>
            <w:szCs w:val="24"/>
            <w:u w:val="single"/>
          </w:rPr>
          <w:t>www.torgi.gov.ru</w:t>
        </w:r>
      </w:hyperlink>
      <w:r w:rsidRPr="004C5CB9">
        <w:rPr>
          <w:rFonts w:ascii="Times New Roman" w:hAnsi="Times New Roman"/>
          <w:sz w:val="24"/>
          <w:szCs w:val="24"/>
        </w:rPr>
        <w:t xml:space="preserve"> и сайте </w:t>
      </w:r>
      <w:r w:rsidRPr="004C5CB9">
        <w:rPr>
          <w:rFonts w:ascii="Times New Roman" w:hAnsi="Times New Roman"/>
          <w:sz w:val="24"/>
          <w:szCs w:val="24"/>
          <w:u w:val="single"/>
        </w:rPr>
        <w:t>Оператора электронной площадки.</w:t>
      </w:r>
    </w:p>
    <w:p w14:paraId="1C356335" w14:textId="77777777" w:rsidR="00047B32" w:rsidRPr="004C5CB9" w:rsidRDefault="00047B32" w:rsidP="00047B32">
      <w:pPr>
        <w:numPr>
          <w:ilvl w:val="0"/>
          <w:numId w:val="2"/>
        </w:numPr>
        <w:tabs>
          <w:tab w:val="clear" w:pos="360"/>
        </w:tabs>
        <w:suppressAutoHyphens/>
        <w:spacing w:after="0" w:line="240" w:lineRule="auto"/>
        <w:ind w:left="-142" w:right="283" w:firstLine="709"/>
        <w:jc w:val="both"/>
        <w:rPr>
          <w:rFonts w:ascii="Times New Roman" w:hAnsi="Times New Roman"/>
          <w:sz w:val="24"/>
          <w:szCs w:val="24"/>
        </w:rPr>
      </w:pPr>
      <w:r w:rsidRPr="004C5CB9">
        <w:rPr>
          <w:rFonts w:ascii="Times New Roman" w:hAnsi="Times New Roman"/>
          <w:sz w:val="24"/>
          <w:szCs w:val="24"/>
        </w:rPr>
        <w:t>Условия аукциона в электронной форме по данному имуществу с Участником аукциона являются условиями публичной оферты, 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w:t>
      </w:r>
    </w:p>
    <w:p w14:paraId="472B9882" w14:textId="77777777" w:rsidR="00047B32" w:rsidRPr="004C5CB9" w:rsidRDefault="00047B32" w:rsidP="00047B32">
      <w:pPr>
        <w:spacing w:after="0" w:line="240" w:lineRule="auto"/>
        <w:ind w:left="-142" w:right="283" w:firstLine="709"/>
        <w:jc w:val="both"/>
        <w:rPr>
          <w:rFonts w:ascii="Times New Roman" w:hAnsi="Times New Roman"/>
          <w:sz w:val="24"/>
          <w:szCs w:val="24"/>
        </w:rPr>
      </w:pPr>
      <w:r w:rsidRPr="004C5CB9">
        <w:rPr>
          <w:rFonts w:ascii="Times New Roman" w:hAnsi="Times New Roman"/>
          <w:sz w:val="24"/>
          <w:szCs w:val="24"/>
        </w:rPr>
        <w:t>В соответствии</w:t>
      </w:r>
      <w:r w:rsidR="00C0389C" w:rsidRPr="004C5CB9">
        <w:rPr>
          <w:rFonts w:ascii="Times New Roman" w:hAnsi="Times New Roman"/>
          <w:sz w:val="24"/>
          <w:szCs w:val="24"/>
        </w:rPr>
        <w:t xml:space="preserve"> с Федеральным законом от 27 июля 2006 №</w:t>
      </w:r>
      <w:r w:rsidRPr="004C5CB9">
        <w:rPr>
          <w:rFonts w:ascii="Times New Roman" w:hAnsi="Times New Roman"/>
          <w:sz w:val="24"/>
          <w:szCs w:val="24"/>
        </w:rPr>
        <w:t xml:space="preserve">152-ФЗ </w:t>
      </w:r>
      <w:r w:rsidR="00FC62BD" w:rsidRPr="004C5CB9">
        <w:rPr>
          <w:rFonts w:ascii="Times New Roman" w:hAnsi="Times New Roman"/>
          <w:sz w:val="24"/>
          <w:szCs w:val="24"/>
        </w:rPr>
        <w:t>«</w:t>
      </w:r>
      <w:r w:rsidRPr="004C5CB9">
        <w:rPr>
          <w:rFonts w:ascii="Times New Roman" w:hAnsi="Times New Roman"/>
          <w:sz w:val="24"/>
          <w:szCs w:val="24"/>
        </w:rPr>
        <w:t>О персональных данных</w:t>
      </w:r>
      <w:r w:rsidR="00FC62BD" w:rsidRPr="004C5CB9">
        <w:rPr>
          <w:rFonts w:ascii="Times New Roman" w:hAnsi="Times New Roman"/>
          <w:sz w:val="24"/>
          <w:szCs w:val="24"/>
        </w:rPr>
        <w:t>»</w:t>
      </w:r>
      <w:r w:rsidRPr="004C5CB9">
        <w:rPr>
          <w:rFonts w:ascii="Times New Roman" w:hAnsi="Times New Roman"/>
          <w:sz w:val="24"/>
          <w:szCs w:val="24"/>
        </w:rPr>
        <w:t>, подавая Заявку, Претендент дает согласие на обработку персональных данных, указанных выше и содержащихся в представленных документах, в целях участия в аукционе в электронной форме.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w:t>
      </w:r>
      <w:r w:rsidR="00C0389C" w:rsidRPr="004C5CB9">
        <w:rPr>
          <w:rFonts w:ascii="Times New Roman" w:hAnsi="Times New Roman"/>
          <w:sz w:val="24"/>
          <w:szCs w:val="24"/>
        </w:rPr>
        <w:t xml:space="preserve">о в Федеральном законе от 27 июля </w:t>
      </w:r>
      <w:r w:rsidRPr="004C5CB9">
        <w:rPr>
          <w:rFonts w:ascii="Times New Roman" w:hAnsi="Times New Roman"/>
          <w:sz w:val="24"/>
          <w:szCs w:val="24"/>
        </w:rPr>
        <w:t>2006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Претендент подтверждает, что ознакомлен с положения</w:t>
      </w:r>
      <w:r w:rsidR="00C0389C" w:rsidRPr="004C5CB9">
        <w:rPr>
          <w:rFonts w:ascii="Times New Roman" w:hAnsi="Times New Roman"/>
          <w:sz w:val="24"/>
          <w:szCs w:val="24"/>
        </w:rPr>
        <w:t>ми Федерального закона от 27 июля 2006 №</w:t>
      </w:r>
      <w:r w:rsidRPr="004C5CB9">
        <w:rPr>
          <w:rFonts w:ascii="Times New Roman" w:hAnsi="Times New Roman"/>
          <w:sz w:val="24"/>
          <w:szCs w:val="24"/>
        </w:rPr>
        <w:t xml:space="preserve">152-ФЗ </w:t>
      </w:r>
      <w:r w:rsidR="00FC62BD" w:rsidRPr="004C5CB9">
        <w:rPr>
          <w:rFonts w:ascii="Times New Roman" w:hAnsi="Times New Roman"/>
          <w:sz w:val="24"/>
          <w:szCs w:val="24"/>
        </w:rPr>
        <w:t>«</w:t>
      </w:r>
      <w:r w:rsidRPr="004C5CB9">
        <w:rPr>
          <w:rFonts w:ascii="Times New Roman" w:hAnsi="Times New Roman"/>
          <w:sz w:val="24"/>
          <w:szCs w:val="24"/>
        </w:rPr>
        <w:t>О персональных данных</w:t>
      </w:r>
      <w:r w:rsidR="00FC62BD" w:rsidRPr="004C5CB9">
        <w:rPr>
          <w:rFonts w:ascii="Times New Roman" w:hAnsi="Times New Roman"/>
          <w:sz w:val="24"/>
          <w:szCs w:val="24"/>
        </w:rPr>
        <w:t>»</w:t>
      </w:r>
      <w:r w:rsidRPr="004C5CB9">
        <w:rPr>
          <w:rFonts w:ascii="Times New Roman" w:hAnsi="Times New Roman"/>
          <w:sz w:val="24"/>
          <w:szCs w:val="24"/>
        </w:rPr>
        <w:t>, права и обязанности в области защиты персональных данных ему известны.</w:t>
      </w:r>
    </w:p>
    <w:p w14:paraId="6E868C2A" w14:textId="77777777" w:rsidR="00047B32" w:rsidRPr="004C5CB9" w:rsidRDefault="00047B32" w:rsidP="00047B32">
      <w:pPr>
        <w:pStyle w:val="a3"/>
        <w:ind w:firstLine="720"/>
        <w:rPr>
          <w:szCs w:val="24"/>
        </w:rPr>
      </w:pPr>
    </w:p>
    <w:p w14:paraId="3ABC1866" w14:textId="77777777" w:rsidR="00047B32" w:rsidRPr="004C5CB9" w:rsidRDefault="00047B32" w:rsidP="00047B32">
      <w:pPr>
        <w:pStyle w:val="a3"/>
        <w:ind w:firstLine="720"/>
        <w:jc w:val="right"/>
        <w:rPr>
          <w:bCs/>
          <w:szCs w:val="24"/>
        </w:rPr>
      </w:pPr>
      <w:r w:rsidRPr="004C5CB9">
        <w:rPr>
          <w:szCs w:val="24"/>
        </w:rPr>
        <w:br w:type="page"/>
      </w:r>
      <w:r w:rsidR="00B531AE" w:rsidRPr="004C5CB9">
        <w:rPr>
          <w:szCs w:val="24"/>
        </w:rPr>
        <w:t>Приложение</w:t>
      </w:r>
      <w:r w:rsidRPr="004C5CB9">
        <w:rPr>
          <w:szCs w:val="24"/>
        </w:rPr>
        <w:t xml:space="preserve"> № 2</w:t>
      </w:r>
    </w:p>
    <w:p w14:paraId="5D00E5AF" w14:textId="3957B1EA" w:rsidR="00047B32" w:rsidRPr="004C5CB9" w:rsidRDefault="00047B32" w:rsidP="00047B32">
      <w:pPr>
        <w:spacing w:after="0" w:line="240" w:lineRule="auto"/>
        <w:ind w:left="4253" w:right="-1"/>
        <w:jc w:val="right"/>
        <w:rPr>
          <w:rFonts w:ascii="Times New Roman" w:hAnsi="Times New Roman"/>
          <w:bCs/>
          <w:sz w:val="24"/>
          <w:szCs w:val="24"/>
        </w:rPr>
      </w:pPr>
      <w:r w:rsidRPr="004C5CB9">
        <w:rPr>
          <w:rFonts w:ascii="Times New Roman" w:hAnsi="Times New Roman"/>
          <w:bCs/>
          <w:sz w:val="24"/>
          <w:szCs w:val="24"/>
        </w:rPr>
        <w:t xml:space="preserve">к информационному сообщению о проведении открытого аукциона в электронной форме по продаже </w:t>
      </w:r>
      <w:r w:rsidR="00507CF2" w:rsidRPr="004C5CB9">
        <w:rPr>
          <w:rFonts w:ascii="Times New Roman" w:hAnsi="Times New Roman"/>
          <w:bCs/>
          <w:sz w:val="24"/>
          <w:szCs w:val="24"/>
        </w:rPr>
        <w:t xml:space="preserve">права </w:t>
      </w:r>
      <w:r w:rsidR="009D783A">
        <w:rPr>
          <w:rFonts w:ascii="Times New Roman" w:hAnsi="Times New Roman"/>
          <w:bCs/>
          <w:sz w:val="24"/>
          <w:szCs w:val="24"/>
        </w:rPr>
        <w:t>собственности</w:t>
      </w:r>
      <w:r w:rsidR="00F55A3D">
        <w:rPr>
          <w:rFonts w:ascii="Times New Roman" w:hAnsi="Times New Roman"/>
          <w:bCs/>
          <w:sz w:val="24"/>
          <w:szCs w:val="24"/>
        </w:rPr>
        <w:t xml:space="preserve"> </w:t>
      </w:r>
      <w:r w:rsidR="00507CF2" w:rsidRPr="004C5CB9">
        <w:rPr>
          <w:rFonts w:ascii="Times New Roman" w:hAnsi="Times New Roman"/>
          <w:bCs/>
          <w:sz w:val="24"/>
          <w:szCs w:val="24"/>
        </w:rPr>
        <w:t xml:space="preserve">в </w:t>
      </w:r>
      <w:r w:rsidRPr="004C5CB9">
        <w:rPr>
          <w:rFonts w:ascii="Times New Roman" w:hAnsi="Times New Roman"/>
          <w:bCs/>
          <w:sz w:val="24"/>
          <w:szCs w:val="24"/>
        </w:rPr>
        <w:t>муниципально</w:t>
      </w:r>
      <w:r w:rsidR="00507CF2" w:rsidRPr="004C5CB9">
        <w:rPr>
          <w:rFonts w:ascii="Times New Roman" w:hAnsi="Times New Roman"/>
          <w:bCs/>
          <w:sz w:val="24"/>
          <w:szCs w:val="24"/>
        </w:rPr>
        <w:t>м</w:t>
      </w:r>
      <w:r w:rsidRPr="004C5CB9">
        <w:rPr>
          <w:rFonts w:ascii="Times New Roman" w:hAnsi="Times New Roman"/>
          <w:bCs/>
          <w:sz w:val="24"/>
          <w:szCs w:val="24"/>
        </w:rPr>
        <w:t xml:space="preserve"> образовани</w:t>
      </w:r>
      <w:r w:rsidR="00507CF2" w:rsidRPr="004C5CB9">
        <w:rPr>
          <w:rFonts w:ascii="Times New Roman" w:hAnsi="Times New Roman"/>
          <w:bCs/>
          <w:sz w:val="24"/>
          <w:szCs w:val="24"/>
        </w:rPr>
        <w:t>и</w:t>
      </w:r>
      <w:r w:rsidR="00F55A3D">
        <w:rPr>
          <w:rFonts w:ascii="Times New Roman" w:hAnsi="Times New Roman"/>
          <w:bCs/>
          <w:sz w:val="24"/>
          <w:szCs w:val="24"/>
        </w:rPr>
        <w:t xml:space="preserve"> </w:t>
      </w:r>
      <w:r w:rsidR="00FC62BD" w:rsidRPr="004C5CB9">
        <w:rPr>
          <w:rFonts w:ascii="Times New Roman" w:hAnsi="Times New Roman"/>
          <w:bCs/>
          <w:sz w:val="24"/>
          <w:szCs w:val="24"/>
        </w:rPr>
        <w:t>«</w:t>
      </w:r>
      <w:proofErr w:type="spellStart"/>
      <w:r w:rsidR="008A5573" w:rsidRPr="004C5CB9">
        <w:rPr>
          <w:rFonts w:ascii="Times New Roman" w:hAnsi="Times New Roman"/>
          <w:bCs/>
          <w:sz w:val="24"/>
          <w:szCs w:val="24"/>
        </w:rPr>
        <w:t>Майминский</w:t>
      </w:r>
      <w:proofErr w:type="spellEnd"/>
      <w:r w:rsidRPr="004C5CB9">
        <w:rPr>
          <w:rFonts w:ascii="Times New Roman" w:hAnsi="Times New Roman"/>
          <w:bCs/>
          <w:sz w:val="24"/>
          <w:szCs w:val="24"/>
        </w:rPr>
        <w:t xml:space="preserve"> район</w:t>
      </w:r>
      <w:r w:rsidR="00FC62BD" w:rsidRPr="004C5CB9">
        <w:rPr>
          <w:rFonts w:ascii="Times New Roman" w:hAnsi="Times New Roman"/>
          <w:bCs/>
          <w:sz w:val="24"/>
          <w:szCs w:val="24"/>
        </w:rPr>
        <w:t>»</w:t>
      </w:r>
      <w:r w:rsidRPr="004C5CB9">
        <w:rPr>
          <w:rFonts w:ascii="Times New Roman" w:hAnsi="Times New Roman"/>
          <w:bCs/>
          <w:sz w:val="24"/>
          <w:szCs w:val="24"/>
        </w:rPr>
        <w:t xml:space="preserve"> Республики Алтай на электронной торговой площадке </w:t>
      </w:r>
      <w:r w:rsidR="00FC62BD" w:rsidRPr="004C5CB9">
        <w:rPr>
          <w:rFonts w:ascii="Times New Roman" w:hAnsi="Times New Roman"/>
          <w:bCs/>
          <w:sz w:val="24"/>
          <w:szCs w:val="24"/>
        </w:rPr>
        <w:t>«</w:t>
      </w:r>
      <w:r w:rsidRPr="004C5CB9">
        <w:rPr>
          <w:rFonts w:ascii="Times New Roman" w:hAnsi="Times New Roman"/>
          <w:bCs/>
          <w:sz w:val="24"/>
          <w:szCs w:val="24"/>
        </w:rPr>
        <w:t>РТС-тендер</w:t>
      </w:r>
      <w:r w:rsidR="00FC62BD" w:rsidRPr="004C5CB9">
        <w:rPr>
          <w:rFonts w:ascii="Times New Roman" w:hAnsi="Times New Roman"/>
          <w:bCs/>
          <w:sz w:val="24"/>
          <w:szCs w:val="24"/>
        </w:rPr>
        <w:t>»</w:t>
      </w:r>
      <w:r w:rsidR="00953E16">
        <w:rPr>
          <w:rFonts w:ascii="Times New Roman" w:hAnsi="Times New Roman"/>
          <w:bCs/>
          <w:sz w:val="24"/>
          <w:szCs w:val="24"/>
        </w:rPr>
        <w:t xml:space="preserve"> </w:t>
      </w:r>
      <w:hyperlink r:id="rId20" w:history="1">
        <w:r w:rsidR="00953E16" w:rsidRPr="00896FEE">
          <w:rPr>
            <w:rStyle w:val="a7"/>
            <w:rFonts w:ascii="Times New Roman" w:hAnsi="Times New Roman"/>
            <w:sz w:val="24"/>
            <w:szCs w:val="24"/>
          </w:rPr>
          <w:t>https://www.rts-tender.ru/</w:t>
        </w:r>
      </w:hyperlink>
      <w:r w:rsidRPr="004C5CB9">
        <w:rPr>
          <w:rFonts w:ascii="Times New Roman" w:hAnsi="Times New Roman"/>
          <w:bCs/>
          <w:sz w:val="24"/>
          <w:szCs w:val="24"/>
        </w:rPr>
        <w:t xml:space="preserve">в сети </w:t>
      </w:r>
      <w:r w:rsidR="00B531AE" w:rsidRPr="004C5CB9">
        <w:rPr>
          <w:rFonts w:ascii="Times New Roman" w:hAnsi="Times New Roman"/>
          <w:bCs/>
          <w:sz w:val="24"/>
          <w:szCs w:val="24"/>
        </w:rPr>
        <w:t>и</w:t>
      </w:r>
      <w:r w:rsidRPr="004C5CB9">
        <w:rPr>
          <w:rFonts w:ascii="Times New Roman" w:hAnsi="Times New Roman"/>
          <w:bCs/>
          <w:sz w:val="24"/>
          <w:szCs w:val="24"/>
        </w:rPr>
        <w:t>нтернет</w:t>
      </w:r>
    </w:p>
    <w:p w14:paraId="0678423F" w14:textId="77777777" w:rsidR="00047B32" w:rsidRPr="004C5CB9" w:rsidRDefault="00047B32" w:rsidP="00047B32">
      <w:pPr>
        <w:shd w:val="clear" w:color="auto" w:fill="FFFFFF"/>
        <w:jc w:val="center"/>
        <w:rPr>
          <w:rFonts w:ascii="Times New Roman" w:hAnsi="Times New Roman"/>
          <w:b/>
          <w:bCs/>
          <w:sz w:val="24"/>
          <w:szCs w:val="24"/>
        </w:rPr>
      </w:pPr>
    </w:p>
    <w:p w14:paraId="4E920BEE" w14:textId="77777777" w:rsidR="00047B32" w:rsidRPr="004C5CB9" w:rsidRDefault="00047B32" w:rsidP="00047B32">
      <w:pPr>
        <w:shd w:val="clear" w:color="auto" w:fill="FFFFFF"/>
        <w:spacing w:after="0" w:line="240" w:lineRule="auto"/>
        <w:jc w:val="right"/>
        <w:rPr>
          <w:rFonts w:ascii="Times New Roman" w:hAnsi="Times New Roman"/>
          <w:b/>
          <w:bCs/>
          <w:sz w:val="24"/>
          <w:szCs w:val="24"/>
        </w:rPr>
      </w:pPr>
      <w:r w:rsidRPr="004C5CB9">
        <w:rPr>
          <w:rFonts w:ascii="Times New Roman" w:hAnsi="Times New Roman"/>
          <w:b/>
          <w:bCs/>
          <w:sz w:val="24"/>
          <w:szCs w:val="24"/>
        </w:rPr>
        <w:t xml:space="preserve">  проект</w:t>
      </w:r>
    </w:p>
    <w:p w14:paraId="53E08745" w14:textId="77777777" w:rsidR="00507CF2" w:rsidRPr="004C5CB9" w:rsidRDefault="00507CF2" w:rsidP="00C21D8B">
      <w:pPr>
        <w:pStyle w:val="a3"/>
        <w:ind w:firstLine="720"/>
        <w:rPr>
          <w:szCs w:val="24"/>
        </w:rPr>
      </w:pPr>
    </w:p>
    <w:p w14:paraId="67B24BCA" w14:textId="77777777" w:rsidR="009D783A" w:rsidRPr="009D783A" w:rsidRDefault="009D783A" w:rsidP="009D783A">
      <w:pPr>
        <w:widowControl w:val="0"/>
        <w:suppressAutoHyphens/>
        <w:overflowPunct w:val="0"/>
        <w:autoSpaceDE w:val="0"/>
        <w:autoSpaceDN w:val="0"/>
        <w:adjustRightInd w:val="0"/>
        <w:spacing w:after="0" w:line="240" w:lineRule="auto"/>
        <w:ind w:left="240"/>
        <w:jc w:val="center"/>
        <w:rPr>
          <w:rFonts w:ascii="Times New Roman" w:hAnsi="Times New Roman"/>
          <w:sz w:val="24"/>
          <w:szCs w:val="24"/>
        </w:rPr>
      </w:pPr>
      <w:r w:rsidRPr="009D783A">
        <w:rPr>
          <w:rFonts w:ascii="Times New Roman" w:hAnsi="Times New Roman"/>
          <w:b/>
          <w:bCs/>
          <w:sz w:val="24"/>
          <w:szCs w:val="24"/>
        </w:rPr>
        <w:t xml:space="preserve">Д О Г О </w:t>
      </w:r>
      <w:proofErr w:type="gramStart"/>
      <w:r w:rsidRPr="009D783A">
        <w:rPr>
          <w:rFonts w:ascii="Times New Roman" w:hAnsi="Times New Roman"/>
          <w:b/>
          <w:bCs/>
          <w:sz w:val="24"/>
          <w:szCs w:val="24"/>
        </w:rPr>
        <w:t>В О</w:t>
      </w:r>
      <w:proofErr w:type="gramEnd"/>
      <w:r w:rsidRPr="009D783A">
        <w:rPr>
          <w:rFonts w:ascii="Times New Roman" w:hAnsi="Times New Roman"/>
          <w:b/>
          <w:bCs/>
          <w:sz w:val="24"/>
          <w:szCs w:val="24"/>
        </w:rPr>
        <w:t xml:space="preserve"> Р № </w:t>
      </w:r>
    </w:p>
    <w:p w14:paraId="3E126989" w14:textId="77777777" w:rsidR="009D783A" w:rsidRPr="009D783A" w:rsidRDefault="009D783A" w:rsidP="009D783A">
      <w:pPr>
        <w:widowControl w:val="0"/>
        <w:suppressAutoHyphens/>
        <w:overflowPunct w:val="0"/>
        <w:autoSpaceDE w:val="0"/>
        <w:autoSpaceDN w:val="0"/>
        <w:adjustRightInd w:val="0"/>
        <w:spacing w:after="0" w:line="240" w:lineRule="auto"/>
        <w:ind w:left="240"/>
        <w:jc w:val="center"/>
        <w:rPr>
          <w:rFonts w:ascii="Times New Roman" w:hAnsi="Times New Roman"/>
          <w:b/>
          <w:bCs/>
          <w:sz w:val="24"/>
          <w:szCs w:val="24"/>
        </w:rPr>
      </w:pPr>
      <w:r w:rsidRPr="009D783A">
        <w:rPr>
          <w:rFonts w:ascii="Times New Roman" w:hAnsi="Times New Roman"/>
          <w:b/>
          <w:bCs/>
          <w:sz w:val="24"/>
          <w:szCs w:val="24"/>
        </w:rPr>
        <w:t>купли-продажи земельного участка (ЛОТ №__)</w:t>
      </w:r>
    </w:p>
    <w:p w14:paraId="63678ED9" w14:textId="77777777" w:rsidR="009D783A" w:rsidRPr="009D783A" w:rsidRDefault="009D783A" w:rsidP="009D783A">
      <w:pPr>
        <w:widowControl w:val="0"/>
        <w:suppressAutoHyphens/>
        <w:overflowPunct w:val="0"/>
        <w:autoSpaceDE w:val="0"/>
        <w:autoSpaceDN w:val="0"/>
        <w:adjustRightInd w:val="0"/>
        <w:spacing w:after="0" w:line="228" w:lineRule="auto"/>
        <w:textAlignment w:val="baseline"/>
        <w:rPr>
          <w:rFonts w:ascii="Times New Roman" w:hAnsi="Times New Roman"/>
          <w:sz w:val="24"/>
          <w:szCs w:val="24"/>
        </w:rPr>
      </w:pPr>
      <w:r w:rsidRPr="009D783A">
        <w:rPr>
          <w:rFonts w:ascii="Times New Roman" w:hAnsi="Times New Roman"/>
          <w:sz w:val="24"/>
          <w:szCs w:val="24"/>
        </w:rPr>
        <w:t xml:space="preserve">с. </w:t>
      </w:r>
      <w:proofErr w:type="spellStart"/>
      <w:r w:rsidRPr="009D783A">
        <w:rPr>
          <w:rFonts w:ascii="Times New Roman" w:hAnsi="Times New Roman"/>
          <w:sz w:val="24"/>
          <w:szCs w:val="24"/>
        </w:rPr>
        <w:t>Майма</w:t>
      </w:r>
      <w:proofErr w:type="spellEnd"/>
      <w:r w:rsidRPr="009D783A">
        <w:rPr>
          <w:rFonts w:ascii="Times New Roman" w:hAnsi="Times New Roman"/>
          <w:sz w:val="24"/>
          <w:szCs w:val="24"/>
        </w:rPr>
        <w:t xml:space="preserve"> </w:t>
      </w:r>
      <w:r w:rsidRPr="009D783A">
        <w:rPr>
          <w:rFonts w:ascii="Times New Roman" w:hAnsi="Times New Roman"/>
          <w:sz w:val="24"/>
          <w:szCs w:val="24"/>
        </w:rPr>
        <w:tab/>
      </w:r>
      <w:r w:rsidRPr="009D783A">
        <w:rPr>
          <w:rFonts w:ascii="Times New Roman" w:hAnsi="Times New Roman"/>
          <w:sz w:val="24"/>
          <w:szCs w:val="24"/>
        </w:rPr>
        <w:tab/>
      </w:r>
      <w:r w:rsidR="001953C9">
        <w:rPr>
          <w:rFonts w:ascii="Times New Roman" w:hAnsi="Times New Roman"/>
          <w:sz w:val="24"/>
          <w:szCs w:val="24"/>
        </w:rPr>
        <w:t xml:space="preserve">  </w:t>
      </w:r>
      <w:r w:rsidR="00F55A3D">
        <w:rPr>
          <w:rFonts w:ascii="Times New Roman" w:hAnsi="Times New Roman"/>
          <w:sz w:val="24"/>
          <w:szCs w:val="24"/>
        </w:rPr>
        <w:t xml:space="preserve">                                                                              </w:t>
      </w:r>
      <w:proofErr w:type="gramStart"/>
      <w:r w:rsidR="00F55A3D">
        <w:rPr>
          <w:rFonts w:ascii="Times New Roman" w:hAnsi="Times New Roman"/>
          <w:sz w:val="24"/>
          <w:szCs w:val="24"/>
        </w:rPr>
        <w:t xml:space="preserve">  </w:t>
      </w:r>
      <w:r w:rsidR="001953C9">
        <w:rPr>
          <w:rFonts w:ascii="Times New Roman" w:hAnsi="Times New Roman"/>
          <w:sz w:val="24"/>
          <w:szCs w:val="24"/>
        </w:rPr>
        <w:t xml:space="preserve"> «</w:t>
      </w:r>
      <w:proofErr w:type="gramEnd"/>
      <w:r w:rsidR="001953C9">
        <w:rPr>
          <w:rFonts w:ascii="Times New Roman" w:hAnsi="Times New Roman"/>
          <w:sz w:val="24"/>
          <w:szCs w:val="24"/>
        </w:rPr>
        <w:t>___» __________ 202</w:t>
      </w:r>
      <w:r w:rsidR="00A50C5D">
        <w:rPr>
          <w:rFonts w:ascii="Times New Roman" w:hAnsi="Times New Roman"/>
          <w:sz w:val="24"/>
          <w:szCs w:val="24"/>
        </w:rPr>
        <w:t>5</w:t>
      </w:r>
      <w:r w:rsidRPr="009D783A">
        <w:rPr>
          <w:rFonts w:ascii="Times New Roman" w:hAnsi="Times New Roman"/>
          <w:sz w:val="24"/>
          <w:szCs w:val="24"/>
        </w:rPr>
        <w:t xml:space="preserve"> года</w:t>
      </w:r>
    </w:p>
    <w:p w14:paraId="16E0121F" w14:textId="77777777" w:rsidR="009D783A" w:rsidRPr="009D783A" w:rsidRDefault="009D783A" w:rsidP="009D783A">
      <w:pPr>
        <w:widowControl w:val="0"/>
        <w:suppressAutoHyphens/>
        <w:overflowPunct w:val="0"/>
        <w:autoSpaceDE w:val="0"/>
        <w:autoSpaceDN w:val="0"/>
        <w:adjustRightInd w:val="0"/>
        <w:spacing w:after="0" w:line="228" w:lineRule="auto"/>
        <w:jc w:val="both"/>
        <w:textAlignment w:val="baseline"/>
        <w:rPr>
          <w:rFonts w:ascii="Times New Roman" w:hAnsi="Times New Roman"/>
          <w:sz w:val="24"/>
          <w:szCs w:val="24"/>
        </w:rPr>
      </w:pPr>
    </w:p>
    <w:p w14:paraId="2D23E955" w14:textId="77777777" w:rsidR="009D783A" w:rsidRPr="009D783A" w:rsidRDefault="009D783A" w:rsidP="009D783A">
      <w:pPr>
        <w:widowControl w:val="0"/>
        <w:suppressAutoHyphens/>
        <w:overflowPunct w:val="0"/>
        <w:autoSpaceDE w:val="0"/>
        <w:autoSpaceDN w:val="0"/>
        <w:adjustRightInd w:val="0"/>
        <w:spacing w:after="0" w:line="228" w:lineRule="auto"/>
        <w:ind w:firstLine="709"/>
        <w:jc w:val="both"/>
        <w:textAlignment w:val="baseline"/>
        <w:rPr>
          <w:rFonts w:ascii="Times New Roman" w:hAnsi="Times New Roman"/>
          <w:sz w:val="24"/>
          <w:szCs w:val="24"/>
        </w:rPr>
      </w:pPr>
      <w:r w:rsidRPr="009D783A">
        <w:rPr>
          <w:rFonts w:ascii="Times New Roman" w:hAnsi="Times New Roman"/>
          <w:sz w:val="24"/>
          <w:szCs w:val="24"/>
        </w:rPr>
        <w:t>На основании ст.37, п.п.2 п.1 ст.39.1, п.п.6 п.2 ст.39.3, п.1 ст.39.20 Земельного кодекса Российской Федерации Администрация муниципального образования «</w:t>
      </w:r>
      <w:proofErr w:type="spellStart"/>
      <w:r w:rsidRPr="009D783A">
        <w:rPr>
          <w:rFonts w:ascii="Times New Roman" w:hAnsi="Times New Roman"/>
          <w:sz w:val="24"/>
          <w:szCs w:val="24"/>
        </w:rPr>
        <w:t>Майминский</w:t>
      </w:r>
      <w:proofErr w:type="spellEnd"/>
      <w:r w:rsidRPr="009D783A">
        <w:rPr>
          <w:rFonts w:ascii="Times New Roman" w:hAnsi="Times New Roman"/>
          <w:sz w:val="24"/>
          <w:szCs w:val="24"/>
        </w:rPr>
        <w:t xml:space="preserve"> район» в лице Громова Петра Валерьевича - Главы муниципального образования "</w:t>
      </w:r>
      <w:proofErr w:type="spellStart"/>
      <w:r w:rsidRPr="009D783A">
        <w:rPr>
          <w:rFonts w:ascii="Times New Roman" w:hAnsi="Times New Roman"/>
          <w:sz w:val="24"/>
          <w:szCs w:val="24"/>
        </w:rPr>
        <w:t>Майминский</w:t>
      </w:r>
      <w:proofErr w:type="spellEnd"/>
      <w:r w:rsidRPr="009D783A">
        <w:rPr>
          <w:rFonts w:ascii="Times New Roman" w:hAnsi="Times New Roman"/>
          <w:sz w:val="24"/>
          <w:szCs w:val="24"/>
        </w:rPr>
        <w:t xml:space="preserve"> район", действующего на основании Устава, именуемая в дальнейшем "Продавец" и </w:t>
      </w:r>
      <w:r w:rsidR="002A6895">
        <w:rPr>
          <w:rFonts w:ascii="Times New Roman" w:hAnsi="Times New Roman"/>
          <w:sz w:val="24"/>
          <w:szCs w:val="24"/>
        </w:rPr>
        <w:t>___, «</w:t>
      </w:r>
      <w:r w:rsidRPr="009D783A">
        <w:rPr>
          <w:rFonts w:ascii="Times New Roman" w:hAnsi="Times New Roman"/>
          <w:sz w:val="24"/>
          <w:szCs w:val="24"/>
        </w:rPr>
        <w:t>_» _ года рождения, место рождения: __, гражданство: __, паспорт __, выдан ___, именуемый в дальнейшем "Покупатель", и вместе именуемые в дальнейшем "Стороны", заключили настоящий Договор о нижеследующем:</w:t>
      </w:r>
    </w:p>
    <w:p w14:paraId="55BB32F3" w14:textId="77777777" w:rsidR="009D783A" w:rsidRPr="009D783A" w:rsidRDefault="009D783A" w:rsidP="009D783A">
      <w:pPr>
        <w:widowControl w:val="0"/>
        <w:suppressAutoHyphens/>
        <w:overflowPunct w:val="0"/>
        <w:autoSpaceDE w:val="0"/>
        <w:autoSpaceDN w:val="0"/>
        <w:adjustRightInd w:val="0"/>
        <w:spacing w:after="0" w:line="228" w:lineRule="auto"/>
        <w:ind w:firstLine="709"/>
        <w:jc w:val="both"/>
        <w:textAlignment w:val="baseline"/>
        <w:rPr>
          <w:rFonts w:ascii="Times New Roman" w:hAnsi="Times New Roman"/>
          <w:sz w:val="24"/>
          <w:szCs w:val="24"/>
        </w:rPr>
      </w:pPr>
    </w:p>
    <w:p w14:paraId="099E82A6" w14:textId="77777777" w:rsidR="009D783A" w:rsidRPr="009D783A" w:rsidRDefault="009D783A" w:rsidP="009D783A">
      <w:pPr>
        <w:widowControl w:val="0"/>
        <w:suppressAutoHyphens/>
        <w:overflowPunct w:val="0"/>
        <w:autoSpaceDE w:val="0"/>
        <w:autoSpaceDN w:val="0"/>
        <w:adjustRightInd w:val="0"/>
        <w:spacing w:after="0" w:line="228" w:lineRule="auto"/>
        <w:jc w:val="center"/>
        <w:textAlignment w:val="baseline"/>
        <w:rPr>
          <w:rFonts w:ascii="Times New Roman" w:hAnsi="Times New Roman"/>
          <w:sz w:val="24"/>
          <w:szCs w:val="24"/>
        </w:rPr>
      </w:pPr>
      <w:r w:rsidRPr="009D783A">
        <w:rPr>
          <w:rFonts w:ascii="Times New Roman" w:hAnsi="Times New Roman"/>
          <w:b/>
          <w:bCs/>
          <w:sz w:val="24"/>
          <w:szCs w:val="24"/>
        </w:rPr>
        <w:t>1. Предмет Договора</w:t>
      </w:r>
    </w:p>
    <w:p w14:paraId="2106E323" w14:textId="77777777" w:rsidR="009D783A" w:rsidRPr="009D783A" w:rsidRDefault="009D783A" w:rsidP="009D783A">
      <w:pPr>
        <w:widowControl w:val="0"/>
        <w:suppressAutoHyphens/>
        <w:overflowPunct w:val="0"/>
        <w:autoSpaceDE w:val="0"/>
        <w:autoSpaceDN w:val="0"/>
        <w:adjustRightInd w:val="0"/>
        <w:spacing w:after="0" w:line="228" w:lineRule="auto"/>
        <w:jc w:val="both"/>
        <w:textAlignment w:val="baseline"/>
        <w:rPr>
          <w:rFonts w:ascii="Times New Roman" w:hAnsi="Times New Roman"/>
          <w:sz w:val="24"/>
          <w:szCs w:val="24"/>
        </w:rPr>
      </w:pPr>
    </w:p>
    <w:p w14:paraId="20447E79" w14:textId="77777777" w:rsidR="009D783A" w:rsidRPr="009D783A" w:rsidRDefault="009D783A" w:rsidP="009D783A">
      <w:pPr>
        <w:widowControl w:val="0"/>
        <w:suppressAutoHyphens/>
        <w:overflowPunct w:val="0"/>
        <w:autoSpaceDE w:val="0"/>
        <w:autoSpaceDN w:val="0"/>
        <w:adjustRightInd w:val="0"/>
        <w:spacing w:after="0" w:line="228" w:lineRule="auto"/>
        <w:ind w:firstLine="709"/>
        <w:jc w:val="both"/>
        <w:textAlignment w:val="baseline"/>
        <w:rPr>
          <w:rFonts w:ascii="Times New Roman" w:hAnsi="Times New Roman"/>
          <w:sz w:val="24"/>
          <w:szCs w:val="24"/>
        </w:rPr>
      </w:pPr>
      <w:r w:rsidRPr="009D783A">
        <w:rPr>
          <w:rFonts w:ascii="Times New Roman" w:hAnsi="Times New Roman"/>
          <w:sz w:val="24"/>
          <w:szCs w:val="24"/>
        </w:rPr>
        <w:t>1.1. Продавец обязуется передать в собственность Покупателю, а Покупатель принять и оплатить по цене и на условиях настоящего Договора недвижимое имущество, указанное в п.1.2. настоящего Договора.</w:t>
      </w:r>
    </w:p>
    <w:p w14:paraId="7EB4A9BE" w14:textId="77777777" w:rsidR="009D783A" w:rsidRPr="009D783A" w:rsidRDefault="009D783A" w:rsidP="009D783A">
      <w:pPr>
        <w:widowControl w:val="0"/>
        <w:suppressAutoHyphens/>
        <w:overflowPunct w:val="0"/>
        <w:autoSpaceDE w:val="0"/>
        <w:autoSpaceDN w:val="0"/>
        <w:adjustRightInd w:val="0"/>
        <w:spacing w:after="0" w:line="228" w:lineRule="auto"/>
        <w:ind w:firstLine="709"/>
        <w:jc w:val="both"/>
        <w:textAlignment w:val="baseline"/>
        <w:rPr>
          <w:rFonts w:ascii="Times New Roman" w:hAnsi="Times New Roman"/>
          <w:color w:val="000000"/>
          <w:sz w:val="24"/>
          <w:szCs w:val="24"/>
        </w:rPr>
      </w:pPr>
      <w:r w:rsidRPr="009D783A">
        <w:rPr>
          <w:rFonts w:ascii="Times New Roman" w:hAnsi="Times New Roman"/>
          <w:sz w:val="24"/>
          <w:szCs w:val="24"/>
        </w:rPr>
        <w:t xml:space="preserve">1.2. </w:t>
      </w:r>
      <w:r w:rsidRPr="009D783A">
        <w:rPr>
          <w:rFonts w:ascii="Times New Roman" w:hAnsi="Times New Roman"/>
          <w:color w:val="000000"/>
          <w:sz w:val="24"/>
          <w:szCs w:val="24"/>
        </w:rPr>
        <w:t xml:space="preserve">Земельный участок из земель населенных пунктов, кадастровый номер </w:t>
      </w:r>
      <w:r w:rsidRPr="009D783A">
        <w:rPr>
          <w:rFonts w:ascii="Times New Roman" w:hAnsi="Times New Roman"/>
          <w:sz w:val="24"/>
          <w:szCs w:val="24"/>
        </w:rPr>
        <w:t>_</w:t>
      </w:r>
      <w:r w:rsidR="002A6895">
        <w:rPr>
          <w:rFonts w:ascii="Times New Roman" w:hAnsi="Times New Roman"/>
          <w:sz w:val="24"/>
          <w:szCs w:val="24"/>
        </w:rPr>
        <w:t>__, площадью _</w:t>
      </w:r>
      <w:r w:rsidRPr="009D783A">
        <w:rPr>
          <w:rFonts w:ascii="Times New Roman" w:hAnsi="Times New Roman"/>
          <w:sz w:val="24"/>
          <w:szCs w:val="24"/>
        </w:rPr>
        <w:t xml:space="preserve"> кв. м, расположенный по адресу: Республ</w:t>
      </w:r>
      <w:r w:rsidR="002A6895">
        <w:rPr>
          <w:rFonts w:ascii="Times New Roman" w:hAnsi="Times New Roman"/>
          <w:sz w:val="24"/>
          <w:szCs w:val="24"/>
        </w:rPr>
        <w:t xml:space="preserve">ика Алтай, </w:t>
      </w:r>
      <w:proofErr w:type="spellStart"/>
      <w:r w:rsidR="002A6895">
        <w:rPr>
          <w:rFonts w:ascii="Times New Roman" w:hAnsi="Times New Roman"/>
          <w:sz w:val="24"/>
          <w:szCs w:val="24"/>
        </w:rPr>
        <w:t>Майминский</w:t>
      </w:r>
      <w:proofErr w:type="spellEnd"/>
      <w:r w:rsidR="002A6895">
        <w:rPr>
          <w:rFonts w:ascii="Times New Roman" w:hAnsi="Times New Roman"/>
          <w:sz w:val="24"/>
          <w:szCs w:val="24"/>
        </w:rPr>
        <w:t xml:space="preserve"> район, __</w:t>
      </w:r>
      <w:r w:rsidRPr="009D783A">
        <w:rPr>
          <w:rFonts w:ascii="Times New Roman" w:hAnsi="Times New Roman"/>
          <w:sz w:val="24"/>
          <w:szCs w:val="24"/>
        </w:rPr>
        <w:t xml:space="preserve">_ </w:t>
      </w:r>
      <w:r w:rsidRPr="009D783A">
        <w:rPr>
          <w:rFonts w:ascii="Times New Roman" w:hAnsi="Times New Roman"/>
          <w:color w:val="000000"/>
          <w:sz w:val="24"/>
          <w:szCs w:val="24"/>
        </w:rPr>
        <w:t>(далее - Участок), вид разрешенного использования: _.</w:t>
      </w:r>
    </w:p>
    <w:p w14:paraId="73E0CA4B" w14:textId="77777777" w:rsidR="009D783A" w:rsidRPr="009D783A" w:rsidRDefault="009D783A" w:rsidP="009D783A">
      <w:pPr>
        <w:widowControl w:val="0"/>
        <w:suppressAutoHyphens/>
        <w:overflowPunct w:val="0"/>
        <w:autoSpaceDE w:val="0"/>
        <w:autoSpaceDN w:val="0"/>
        <w:adjustRightInd w:val="0"/>
        <w:spacing w:after="0" w:line="228" w:lineRule="auto"/>
        <w:ind w:firstLine="709"/>
        <w:jc w:val="both"/>
        <w:textAlignment w:val="baseline"/>
        <w:rPr>
          <w:rFonts w:ascii="Times New Roman" w:hAnsi="Times New Roman"/>
          <w:color w:val="000000"/>
          <w:sz w:val="24"/>
          <w:szCs w:val="24"/>
        </w:rPr>
      </w:pPr>
      <w:r w:rsidRPr="009D783A">
        <w:rPr>
          <w:rFonts w:ascii="Times New Roman" w:hAnsi="Times New Roman"/>
          <w:color w:val="000000"/>
          <w:sz w:val="24"/>
          <w:szCs w:val="24"/>
        </w:rPr>
        <w:t>1.3. На Участке имеется: _____.</w:t>
      </w:r>
    </w:p>
    <w:p w14:paraId="11BD8B39" w14:textId="77777777" w:rsidR="009D783A" w:rsidRPr="009D783A" w:rsidRDefault="009D783A" w:rsidP="009D783A">
      <w:pPr>
        <w:widowControl w:val="0"/>
        <w:suppressAutoHyphens/>
        <w:overflowPunct w:val="0"/>
        <w:autoSpaceDE w:val="0"/>
        <w:autoSpaceDN w:val="0"/>
        <w:adjustRightInd w:val="0"/>
        <w:spacing w:after="0" w:line="228" w:lineRule="auto"/>
        <w:ind w:firstLine="709"/>
        <w:jc w:val="both"/>
        <w:textAlignment w:val="baseline"/>
        <w:rPr>
          <w:rFonts w:ascii="Times New Roman" w:hAnsi="Times New Roman"/>
          <w:color w:val="000000"/>
          <w:sz w:val="24"/>
          <w:szCs w:val="24"/>
        </w:rPr>
      </w:pPr>
      <w:r w:rsidRPr="009D783A">
        <w:rPr>
          <w:rFonts w:ascii="Times New Roman" w:hAnsi="Times New Roman"/>
          <w:color w:val="000000"/>
          <w:sz w:val="24"/>
          <w:szCs w:val="24"/>
        </w:rPr>
        <w:t xml:space="preserve">1.4. Согласно выписки из Единого государственного реестра недвижимости от                             </w:t>
      </w:r>
      <w:proofErr w:type="gramStart"/>
      <w:r w:rsidRPr="009D783A">
        <w:rPr>
          <w:rFonts w:ascii="Times New Roman" w:hAnsi="Times New Roman"/>
          <w:color w:val="000000"/>
          <w:sz w:val="24"/>
          <w:szCs w:val="24"/>
        </w:rPr>
        <w:t xml:space="preserve">   «</w:t>
      </w:r>
      <w:proofErr w:type="gramEnd"/>
      <w:r w:rsidRPr="009D783A">
        <w:rPr>
          <w:rFonts w:ascii="Times New Roman" w:hAnsi="Times New Roman"/>
          <w:color w:val="000000"/>
          <w:sz w:val="24"/>
          <w:szCs w:val="24"/>
        </w:rPr>
        <w:t>__» __ года, № __, которая является неотъемлемой частью данного договора, стороны уведомлены обо всех ограничениях и обременениях наложенных на данный объект недвижимости</w:t>
      </w:r>
    </w:p>
    <w:p w14:paraId="2F92B372" w14:textId="77777777" w:rsidR="009D783A" w:rsidRPr="009D783A" w:rsidRDefault="009D783A" w:rsidP="009D783A">
      <w:pPr>
        <w:widowControl w:val="0"/>
        <w:suppressAutoHyphens/>
        <w:overflowPunct w:val="0"/>
        <w:autoSpaceDE w:val="0"/>
        <w:autoSpaceDN w:val="0"/>
        <w:adjustRightInd w:val="0"/>
        <w:spacing w:after="0" w:line="228" w:lineRule="auto"/>
        <w:ind w:firstLine="709"/>
        <w:jc w:val="both"/>
        <w:textAlignment w:val="baseline"/>
        <w:rPr>
          <w:rFonts w:ascii="Times New Roman" w:hAnsi="Times New Roman"/>
          <w:color w:val="FF0000"/>
          <w:sz w:val="24"/>
          <w:szCs w:val="24"/>
        </w:rPr>
      </w:pPr>
      <w:r w:rsidRPr="009D783A">
        <w:rPr>
          <w:rFonts w:ascii="Times New Roman" w:hAnsi="Times New Roman"/>
          <w:sz w:val="24"/>
          <w:szCs w:val="24"/>
        </w:rPr>
        <w:t>1.5. Настоящий участок не обременен правами третьих лиц, не продан, не заложен, в споре и под запрещением (арестом) не состоит.</w:t>
      </w:r>
    </w:p>
    <w:p w14:paraId="29FAD68F" w14:textId="77777777" w:rsidR="009D783A" w:rsidRPr="009D783A" w:rsidRDefault="009D783A" w:rsidP="009D783A">
      <w:pPr>
        <w:widowControl w:val="0"/>
        <w:suppressAutoHyphens/>
        <w:overflowPunct w:val="0"/>
        <w:autoSpaceDE w:val="0"/>
        <w:autoSpaceDN w:val="0"/>
        <w:adjustRightInd w:val="0"/>
        <w:spacing w:after="0" w:line="228" w:lineRule="auto"/>
        <w:jc w:val="both"/>
        <w:textAlignment w:val="baseline"/>
        <w:rPr>
          <w:rFonts w:ascii="Times New Roman" w:hAnsi="Times New Roman"/>
          <w:sz w:val="24"/>
          <w:szCs w:val="24"/>
        </w:rPr>
      </w:pPr>
    </w:p>
    <w:p w14:paraId="170603FE" w14:textId="77777777" w:rsidR="009D783A" w:rsidRPr="009D783A" w:rsidRDefault="009D783A" w:rsidP="009D783A">
      <w:pPr>
        <w:widowControl w:val="0"/>
        <w:suppressAutoHyphens/>
        <w:overflowPunct w:val="0"/>
        <w:autoSpaceDE w:val="0"/>
        <w:autoSpaceDN w:val="0"/>
        <w:adjustRightInd w:val="0"/>
        <w:spacing w:after="0" w:line="228" w:lineRule="auto"/>
        <w:jc w:val="center"/>
        <w:textAlignment w:val="baseline"/>
        <w:rPr>
          <w:rFonts w:ascii="Times New Roman" w:hAnsi="Times New Roman"/>
          <w:color w:val="FF0000"/>
          <w:sz w:val="24"/>
          <w:szCs w:val="24"/>
        </w:rPr>
      </w:pPr>
      <w:r w:rsidRPr="009D783A">
        <w:rPr>
          <w:rFonts w:ascii="Times New Roman" w:hAnsi="Times New Roman"/>
          <w:b/>
          <w:bCs/>
          <w:sz w:val="24"/>
          <w:szCs w:val="24"/>
        </w:rPr>
        <w:t>2. Цена Договора. Порядок расчетов.</w:t>
      </w:r>
    </w:p>
    <w:p w14:paraId="5CD3EB28" w14:textId="77777777" w:rsidR="009D783A" w:rsidRPr="009D783A" w:rsidRDefault="009D783A" w:rsidP="009D783A">
      <w:pPr>
        <w:widowControl w:val="0"/>
        <w:suppressAutoHyphens/>
        <w:overflowPunct w:val="0"/>
        <w:autoSpaceDE w:val="0"/>
        <w:autoSpaceDN w:val="0"/>
        <w:adjustRightInd w:val="0"/>
        <w:spacing w:after="0" w:line="228" w:lineRule="auto"/>
        <w:jc w:val="both"/>
        <w:textAlignment w:val="baseline"/>
        <w:rPr>
          <w:rFonts w:ascii="Times New Roman" w:hAnsi="Times New Roman"/>
          <w:color w:val="FF0000"/>
          <w:sz w:val="24"/>
          <w:szCs w:val="24"/>
        </w:rPr>
      </w:pPr>
    </w:p>
    <w:p w14:paraId="48F14D19" w14:textId="77777777" w:rsidR="009D783A" w:rsidRPr="009D783A" w:rsidRDefault="009D783A" w:rsidP="009D783A">
      <w:pPr>
        <w:widowControl w:val="0"/>
        <w:suppressAutoHyphens/>
        <w:overflowPunct w:val="0"/>
        <w:autoSpaceDE w:val="0"/>
        <w:autoSpaceDN w:val="0"/>
        <w:adjustRightInd w:val="0"/>
        <w:spacing w:after="0" w:line="228" w:lineRule="auto"/>
        <w:ind w:firstLine="709"/>
        <w:jc w:val="both"/>
        <w:textAlignment w:val="baseline"/>
        <w:rPr>
          <w:rFonts w:ascii="Times New Roman" w:hAnsi="Times New Roman"/>
          <w:sz w:val="24"/>
          <w:szCs w:val="24"/>
        </w:rPr>
      </w:pPr>
      <w:r w:rsidRPr="009D783A">
        <w:rPr>
          <w:rFonts w:ascii="Times New Roman" w:hAnsi="Times New Roman"/>
          <w:sz w:val="24"/>
          <w:szCs w:val="24"/>
        </w:rPr>
        <w:t xml:space="preserve">2.1. Цена Участка определена результатами аукциона и </w:t>
      </w:r>
      <w:r>
        <w:rPr>
          <w:rFonts w:ascii="Times New Roman" w:hAnsi="Times New Roman"/>
          <w:sz w:val="24"/>
          <w:szCs w:val="24"/>
        </w:rPr>
        <w:t>составляет: ___</w:t>
      </w:r>
      <w:r w:rsidRPr="009D783A">
        <w:rPr>
          <w:rFonts w:ascii="Times New Roman" w:hAnsi="Times New Roman"/>
          <w:sz w:val="24"/>
          <w:szCs w:val="24"/>
        </w:rPr>
        <w:t>рублей, ____</w:t>
      </w:r>
      <w:proofErr w:type="gramStart"/>
      <w:r w:rsidRPr="009D783A">
        <w:rPr>
          <w:rFonts w:ascii="Times New Roman" w:hAnsi="Times New Roman"/>
          <w:sz w:val="24"/>
          <w:szCs w:val="24"/>
        </w:rPr>
        <w:t>копеек .</w:t>
      </w:r>
      <w:proofErr w:type="gramEnd"/>
      <w:r w:rsidRPr="009D783A">
        <w:rPr>
          <w:rFonts w:ascii="Times New Roman" w:hAnsi="Times New Roman"/>
          <w:sz w:val="24"/>
          <w:szCs w:val="24"/>
        </w:rPr>
        <w:t xml:space="preserve"> в соответствии протоколом №___ проведения открытого аукциона по извещению №___ __ года.</w:t>
      </w:r>
    </w:p>
    <w:p w14:paraId="6C27A3AD" w14:textId="77777777" w:rsidR="009D783A" w:rsidRPr="009D783A" w:rsidRDefault="009D783A" w:rsidP="009D783A">
      <w:pPr>
        <w:widowControl w:val="0"/>
        <w:tabs>
          <w:tab w:val="left" w:pos="720"/>
          <w:tab w:val="left" w:pos="945"/>
        </w:tabs>
        <w:suppressAutoHyphens/>
        <w:overflowPunct w:val="0"/>
        <w:autoSpaceDE w:val="0"/>
        <w:autoSpaceDN w:val="0"/>
        <w:adjustRightInd w:val="0"/>
        <w:spacing w:before="100" w:after="100" w:line="228" w:lineRule="auto"/>
        <w:ind w:left="240"/>
        <w:jc w:val="both"/>
        <w:textAlignment w:val="baseline"/>
        <w:rPr>
          <w:rFonts w:ascii="Times New Roman" w:hAnsi="Times New Roman"/>
          <w:sz w:val="24"/>
          <w:szCs w:val="24"/>
        </w:rPr>
      </w:pPr>
      <w:r w:rsidRPr="009D783A">
        <w:rPr>
          <w:rFonts w:ascii="Times New Roman" w:hAnsi="Times New Roman"/>
          <w:sz w:val="24"/>
          <w:szCs w:val="24"/>
        </w:rPr>
        <w:t>2.2</w:t>
      </w:r>
      <w:r w:rsidRPr="009D783A">
        <w:rPr>
          <w:rFonts w:ascii="Times New Roman" w:hAnsi="Times New Roman"/>
          <w:sz w:val="24"/>
          <w:szCs w:val="24"/>
        </w:rPr>
        <w:tab/>
        <w:t>. Задаток, внесенный Покупателем, для участия в аукционе, засчитывается в счет оплаты стоимости участка. Покупатель вносит оставшуюся сумму, сложившуюся по результатам аукциона, в размере ________ (___ руб. _ коп.) до даты подписания настоящего Договора.</w:t>
      </w:r>
    </w:p>
    <w:p w14:paraId="47BF1DC1" w14:textId="48058E5F" w:rsidR="009D783A" w:rsidRPr="009D783A" w:rsidRDefault="009D783A" w:rsidP="009D783A">
      <w:pPr>
        <w:widowControl w:val="0"/>
        <w:tabs>
          <w:tab w:val="left" w:pos="1080"/>
        </w:tabs>
        <w:suppressAutoHyphens/>
        <w:overflowPunct w:val="0"/>
        <w:autoSpaceDE w:val="0"/>
        <w:autoSpaceDN w:val="0"/>
        <w:adjustRightInd w:val="0"/>
        <w:spacing w:after="0" w:line="228" w:lineRule="auto"/>
        <w:ind w:firstLine="709"/>
        <w:jc w:val="both"/>
        <w:textAlignment w:val="baseline"/>
        <w:rPr>
          <w:rFonts w:ascii="Times New Roman" w:hAnsi="Times New Roman"/>
          <w:sz w:val="24"/>
          <w:szCs w:val="24"/>
        </w:rPr>
      </w:pPr>
      <w:r w:rsidRPr="009D783A">
        <w:rPr>
          <w:rFonts w:ascii="Times New Roman" w:hAnsi="Times New Roman"/>
          <w:sz w:val="24"/>
          <w:szCs w:val="24"/>
        </w:rPr>
        <w:t>2.3. Оплата производится в рублях на счет № __, ИНН получателя 0408008253, УФК по РА (Администрация муниципального образования «</w:t>
      </w:r>
      <w:proofErr w:type="spellStart"/>
      <w:r w:rsidRPr="009D783A">
        <w:rPr>
          <w:rFonts w:ascii="Times New Roman" w:hAnsi="Times New Roman"/>
          <w:sz w:val="24"/>
          <w:szCs w:val="24"/>
        </w:rPr>
        <w:t>Майминский</w:t>
      </w:r>
      <w:proofErr w:type="spellEnd"/>
      <w:r w:rsidRPr="009D783A">
        <w:rPr>
          <w:rFonts w:ascii="Times New Roman" w:hAnsi="Times New Roman"/>
          <w:sz w:val="24"/>
          <w:szCs w:val="24"/>
        </w:rPr>
        <w:t xml:space="preserve"> район»), ОКТМО __                       БИК.</w:t>
      </w:r>
    </w:p>
    <w:p w14:paraId="09E56356" w14:textId="50B60258" w:rsidR="009D783A" w:rsidRPr="009D783A" w:rsidRDefault="009D783A" w:rsidP="009D783A">
      <w:pPr>
        <w:widowControl w:val="0"/>
        <w:tabs>
          <w:tab w:val="left" w:pos="1080"/>
        </w:tabs>
        <w:suppressAutoHyphens/>
        <w:overflowPunct w:val="0"/>
        <w:autoSpaceDE w:val="0"/>
        <w:autoSpaceDN w:val="0"/>
        <w:adjustRightInd w:val="0"/>
        <w:spacing w:after="0" w:line="228" w:lineRule="auto"/>
        <w:jc w:val="both"/>
        <w:textAlignment w:val="baseline"/>
        <w:rPr>
          <w:rFonts w:ascii="Times New Roman" w:hAnsi="Times New Roman"/>
          <w:sz w:val="24"/>
          <w:szCs w:val="24"/>
        </w:rPr>
      </w:pPr>
      <w:r w:rsidRPr="009D783A">
        <w:rPr>
          <w:rFonts w:ascii="Times New Roman" w:hAnsi="Times New Roman"/>
          <w:sz w:val="24"/>
          <w:szCs w:val="24"/>
        </w:rPr>
        <w:t>2.4. Пени перечисляются на счет № ____</w:t>
      </w:r>
      <w:proofErr w:type="gramStart"/>
      <w:r w:rsidRPr="009D783A">
        <w:rPr>
          <w:rFonts w:ascii="Times New Roman" w:hAnsi="Times New Roman"/>
          <w:sz w:val="24"/>
          <w:szCs w:val="24"/>
        </w:rPr>
        <w:t>_  в</w:t>
      </w:r>
      <w:proofErr w:type="gramEnd"/>
      <w:r w:rsidRPr="009D783A">
        <w:rPr>
          <w:rFonts w:ascii="Times New Roman" w:hAnsi="Times New Roman"/>
          <w:sz w:val="24"/>
          <w:szCs w:val="24"/>
        </w:rPr>
        <w:t xml:space="preserve"> </w:t>
      </w:r>
      <w:r w:rsidR="00C114F2">
        <w:rPr>
          <w:rFonts w:ascii="Times New Roman" w:hAnsi="Times New Roman"/>
          <w:sz w:val="24"/>
          <w:szCs w:val="24"/>
        </w:rPr>
        <w:softHyphen/>
      </w:r>
      <w:r w:rsidR="00C114F2">
        <w:rPr>
          <w:rFonts w:ascii="Times New Roman" w:hAnsi="Times New Roman"/>
          <w:sz w:val="24"/>
          <w:szCs w:val="24"/>
        </w:rPr>
        <w:softHyphen/>
      </w:r>
      <w:r w:rsidR="00C114F2">
        <w:rPr>
          <w:rFonts w:ascii="Times New Roman" w:hAnsi="Times New Roman"/>
          <w:sz w:val="24"/>
          <w:szCs w:val="24"/>
        </w:rPr>
        <w:softHyphen/>
      </w:r>
      <w:r w:rsidR="00C114F2">
        <w:rPr>
          <w:rFonts w:ascii="Times New Roman" w:hAnsi="Times New Roman"/>
          <w:sz w:val="24"/>
          <w:szCs w:val="24"/>
        </w:rPr>
        <w:softHyphen/>
      </w:r>
      <w:r w:rsidR="00C114F2">
        <w:rPr>
          <w:rFonts w:ascii="Times New Roman" w:hAnsi="Times New Roman"/>
          <w:sz w:val="24"/>
          <w:szCs w:val="24"/>
        </w:rPr>
        <w:softHyphen/>
      </w:r>
      <w:r w:rsidR="00C114F2">
        <w:rPr>
          <w:rFonts w:ascii="Times New Roman" w:hAnsi="Times New Roman"/>
          <w:sz w:val="24"/>
          <w:szCs w:val="24"/>
        </w:rPr>
        <w:softHyphen/>
      </w:r>
      <w:r w:rsidR="00C114F2">
        <w:rPr>
          <w:rFonts w:ascii="Times New Roman" w:hAnsi="Times New Roman"/>
          <w:sz w:val="24"/>
          <w:szCs w:val="24"/>
        </w:rPr>
        <w:softHyphen/>
      </w:r>
      <w:r w:rsidR="00C114F2">
        <w:rPr>
          <w:rFonts w:ascii="Times New Roman" w:hAnsi="Times New Roman"/>
          <w:sz w:val="24"/>
          <w:szCs w:val="24"/>
        </w:rPr>
        <w:softHyphen/>
      </w:r>
      <w:r w:rsidR="00C114F2">
        <w:rPr>
          <w:rFonts w:ascii="Times New Roman" w:hAnsi="Times New Roman"/>
          <w:sz w:val="24"/>
          <w:szCs w:val="24"/>
        </w:rPr>
        <w:softHyphen/>
      </w:r>
      <w:r w:rsidR="00C114F2">
        <w:rPr>
          <w:rFonts w:ascii="Times New Roman" w:hAnsi="Times New Roman"/>
          <w:sz w:val="24"/>
          <w:szCs w:val="24"/>
        </w:rPr>
        <w:softHyphen/>
      </w:r>
      <w:r w:rsidRPr="009D783A">
        <w:rPr>
          <w:rFonts w:ascii="Times New Roman" w:hAnsi="Times New Roman"/>
          <w:sz w:val="24"/>
          <w:szCs w:val="24"/>
        </w:rPr>
        <w:t>с указанием в платежном документе в поле "Назначение платежа" кода бюджетной классификации_______, ИНН получателя ___, УФК по РА (Администрация муниципального образования «</w:t>
      </w:r>
      <w:proofErr w:type="spellStart"/>
      <w:r w:rsidRPr="009D783A">
        <w:rPr>
          <w:rFonts w:ascii="Times New Roman" w:hAnsi="Times New Roman"/>
          <w:sz w:val="24"/>
          <w:szCs w:val="24"/>
        </w:rPr>
        <w:t>Майминский</w:t>
      </w:r>
      <w:proofErr w:type="spellEnd"/>
      <w:r w:rsidRPr="009D783A">
        <w:rPr>
          <w:rFonts w:ascii="Times New Roman" w:hAnsi="Times New Roman"/>
          <w:sz w:val="24"/>
          <w:szCs w:val="24"/>
        </w:rPr>
        <w:t xml:space="preserve"> район»), ОКТМО ___, БИК _______.</w:t>
      </w:r>
    </w:p>
    <w:p w14:paraId="40209523" w14:textId="77777777" w:rsidR="009D783A" w:rsidRPr="009D783A" w:rsidRDefault="009D783A" w:rsidP="009D783A">
      <w:pPr>
        <w:widowControl w:val="0"/>
        <w:suppressAutoHyphens/>
        <w:overflowPunct w:val="0"/>
        <w:autoSpaceDE w:val="0"/>
        <w:autoSpaceDN w:val="0"/>
        <w:adjustRightInd w:val="0"/>
        <w:spacing w:after="0" w:line="228" w:lineRule="auto"/>
        <w:jc w:val="center"/>
        <w:textAlignment w:val="baseline"/>
        <w:rPr>
          <w:rFonts w:ascii="Times New Roman" w:hAnsi="Times New Roman"/>
          <w:color w:val="FF0000"/>
          <w:sz w:val="24"/>
          <w:szCs w:val="24"/>
        </w:rPr>
      </w:pPr>
      <w:r w:rsidRPr="009D783A">
        <w:rPr>
          <w:rFonts w:ascii="Times New Roman" w:hAnsi="Times New Roman"/>
          <w:b/>
          <w:bCs/>
          <w:sz w:val="24"/>
          <w:szCs w:val="24"/>
        </w:rPr>
        <w:t>3. Права и обязанности Сторон</w:t>
      </w:r>
    </w:p>
    <w:p w14:paraId="3D0630B6" w14:textId="77777777" w:rsidR="009D783A" w:rsidRPr="009D783A" w:rsidRDefault="009D783A" w:rsidP="009D783A">
      <w:pPr>
        <w:widowControl w:val="0"/>
        <w:suppressAutoHyphens/>
        <w:overflowPunct w:val="0"/>
        <w:autoSpaceDE w:val="0"/>
        <w:autoSpaceDN w:val="0"/>
        <w:adjustRightInd w:val="0"/>
        <w:spacing w:after="0" w:line="228" w:lineRule="auto"/>
        <w:jc w:val="both"/>
        <w:textAlignment w:val="baseline"/>
        <w:rPr>
          <w:rFonts w:ascii="Times New Roman" w:hAnsi="Times New Roman"/>
          <w:color w:val="FF0000"/>
          <w:sz w:val="24"/>
          <w:szCs w:val="24"/>
        </w:rPr>
      </w:pPr>
    </w:p>
    <w:p w14:paraId="31879D85" w14:textId="77777777" w:rsidR="009D783A" w:rsidRPr="009D783A" w:rsidRDefault="009D783A" w:rsidP="009D783A">
      <w:pPr>
        <w:widowControl w:val="0"/>
        <w:suppressAutoHyphens/>
        <w:overflowPunct w:val="0"/>
        <w:autoSpaceDE w:val="0"/>
        <w:autoSpaceDN w:val="0"/>
        <w:adjustRightInd w:val="0"/>
        <w:spacing w:after="0" w:line="228" w:lineRule="auto"/>
        <w:ind w:firstLine="709"/>
        <w:jc w:val="both"/>
        <w:textAlignment w:val="baseline"/>
        <w:rPr>
          <w:rFonts w:ascii="Times New Roman" w:hAnsi="Times New Roman"/>
          <w:sz w:val="24"/>
          <w:szCs w:val="24"/>
        </w:rPr>
      </w:pPr>
      <w:r w:rsidRPr="009D783A">
        <w:rPr>
          <w:rFonts w:ascii="Times New Roman" w:hAnsi="Times New Roman"/>
          <w:sz w:val="24"/>
          <w:szCs w:val="24"/>
        </w:rPr>
        <w:t>3.1. Продавец обязуется:</w:t>
      </w:r>
    </w:p>
    <w:p w14:paraId="3AB2C445" w14:textId="77777777" w:rsidR="009D783A" w:rsidRPr="009D783A" w:rsidRDefault="009D783A" w:rsidP="009D783A">
      <w:pPr>
        <w:widowControl w:val="0"/>
        <w:suppressAutoHyphens/>
        <w:overflowPunct w:val="0"/>
        <w:autoSpaceDE w:val="0"/>
        <w:autoSpaceDN w:val="0"/>
        <w:adjustRightInd w:val="0"/>
        <w:spacing w:after="0" w:line="228" w:lineRule="auto"/>
        <w:ind w:firstLine="709"/>
        <w:jc w:val="both"/>
        <w:textAlignment w:val="baseline"/>
        <w:rPr>
          <w:rFonts w:ascii="Times New Roman" w:hAnsi="Times New Roman"/>
          <w:sz w:val="24"/>
          <w:szCs w:val="24"/>
        </w:rPr>
      </w:pPr>
      <w:r w:rsidRPr="009D783A">
        <w:rPr>
          <w:rFonts w:ascii="Times New Roman" w:hAnsi="Times New Roman"/>
          <w:sz w:val="24"/>
          <w:szCs w:val="24"/>
        </w:rPr>
        <w:t>3.1.1. Передать в собственность Покупателя недвижимое имущество, указанное в п.1.2. настоящего Договора.</w:t>
      </w:r>
    </w:p>
    <w:p w14:paraId="77205372" w14:textId="77777777" w:rsidR="009D783A" w:rsidRPr="009D783A" w:rsidRDefault="009D783A" w:rsidP="009D783A">
      <w:pPr>
        <w:widowControl w:val="0"/>
        <w:suppressAutoHyphens/>
        <w:overflowPunct w:val="0"/>
        <w:autoSpaceDE w:val="0"/>
        <w:autoSpaceDN w:val="0"/>
        <w:adjustRightInd w:val="0"/>
        <w:spacing w:after="0" w:line="228" w:lineRule="auto"/>
        <w:ind w:firstLine="709"/>
        <w:jc w:val="both"/>
        <w:textAlignment w:val="baseline"/>
        <w:rPr>
          <w:rFonts w:ascii="Times New Roman" w:hAnsi="Times New Roman"/>
          <w:sz w:val="24"/>
          <w:szCs w:val="24"/>
        </w:rPr>
      </w:pPr>
      <w:r w:rsidRPr="009D783A">
        <w:rPr>
          <w:rFonts w:ascii="Times New Roman" w:hAnsi="Times New Roman"/>
          <w:sz w:val="24"/>
          <w:szCs w:val="24"/>
        </w:rPr>
        <w:t>3.1.2. Предоставить Покупателю сведения, необходимые для исполнения условий, установленных Договором.</w:t>
      </w:r>
    </w:p>
    <w:p w14:paraId="2E2E2816" w14:textId="77777777" w:rsidR="009D783A" w:rsidRPr="009D783A" w:rsidRDefault="009D783A" w:rsidP="009D783A">
      <w:pPr>
        <w:widowControl w:val="0"/>
        <w:suppressAutoHyphens/>
        <w:overflowPunct w:val="0"/>
        <w:autoSpaceDE w:val="0"/>
        <w:autoSpaceDN w:val="0"/>
        <w:adjustRightInd w:val="0"/>
        <w:spacing w:after="0" w:line="228" w:lineRule="auto"/>
        <w:ind w:firstLine="709"/>
        <w:jc w:val="both"/>
        <w:textAlignment w:val="baseline"/>
        <w:rPr>
          <w:rFonts w:ascii="Times New Roman" w:hAnsi="Times New Roman"/>
          <w:sz w:val="24"/>
          <w:szCs w:val="24"/>
        </w:rPr>
      </w:pPr>
      <w:r w:rsidRPr="009D783A">
        <w:rPr>
          <w:rFonts w:ascii="Times New Roman" w:hAnsi="Times New Roman"/>
          <w:sz w:val="24"/>
          <w:szCs w:val="24"/>
        </w:rPr>
        <w:t>3.1.3. Принять оплату по цене и на условиях настоящего Договора.</w:t>
      </w:r>
    </w:p>
    <w:p w14:paraId="3BC4AE95" w14:textId="77777777" w:rsidR="009D783A" w:rsidRPr="009D783A" w:rsidRDefault="009D783A" w:rsidP="009D783A">
      <w:pPr>
        <w:widowControl w:val="0"/>
        <w:suppressAutoHyphens/>
        <w:overflowPunct w:val="0"/>
        <w:autoSpaceDE w:val="0"/>
        <w:autoSpaceDN w:val="0"/>
        <w:adjustRightInd w:val="0"/>
        <w:spacing w:after="0" w:line="228" w:lineRule="auto"/>
        <w:ind w:firstLine="709"/>
        <w:jc w:val="both"/>
        <w:textAlignment w:val="baseline"/>
        <w:rPr>
          <w:rFonts w:ascii="Times New Roman" w:hAnsi="Times New Roman"/>
          <w:sz w:val="24"/>
          <w:szCs w:val="24"/>
        </w:rPr>
      </w:pPr>
      <w:r w:rsidRPr="009D783A">
        <w:rPr>
          <w:rFonts w:ascii="Times New Roman" w:hAnsi="Times New Roman"/>
          <w:sz w:val="24"/>
          <w:szCs w:val="24"/>
        </w:rPr>
        <w:t>3.2. Покупатель обязуется:</w:t>
      </w:r>
    </w:p>
    <w:p w14:paraId="036A54C3" w14:textId="77777777" w:rsidR="009D783A" w:rsidRPr="009D783A" w:rsidRDefault="009D783A" w:rsidP="009D783A">
      <w:pPr>
        <w:widowControl w:val="0"/>
        <w:suppressAutoHyphens/>
        <w:overflowPunct w:val="0"/>
        <w:autoSpaceDE w:val="0"/>
        <w:autoSpaceDN w:val="0"/>
        <w:adjustRightInd w:val="0"/>
        <w:spacing w:after="0" w:line="228" w:lineRule="auto"/>
        <w:ind w:firstLine="709"/>
        <w:jc w:val="both"/>
        <w:textAlignment w:val="baseline"/>
        <w:rPr>
          <w:rFonts w:ascii="Times New Roman" w:hAnsi="Times New Roman"/>
          <w:sz w:val="24"/>
          <w:szCs w:val="24"/>
        </w:rPr>
      </w:pPr>
      <w:r w:rsidRPr="009D783A">
        <w:rPr>
          <w:rFonts w:ascii="Times New Roman" w:hAnsi="Times New Roman"/>
          <w:sz w:val="24"/>
          <w:szCs w:val="24"/>
        </w:rPr>
        <w:t>3.2.1. Оплатить цену Участка в сроки и в порядке, установленном разделом 2 Договора.</w:t>
      </w:r>
    </w:p>
    <w:p w14:paraId="21426D05" w14:textId="77777777" w:rsidR="009D783A" w:rsidRPr="009D783A" w:rsidRDefault="009D783A" w:rsidP="009D783A">
      <w:pPr>
        <w:widowControl w:val="0"/>
        <w:suppressAutoHyphens/>
        <w:overflowPunct w:val="0"/>
        <w:autoSpaceDE w:val="0"/>
        <w:autoSpaceDN w:val="0"/>
        <w:adjustRightInd w:val="0"/>
        <w:spacing w:after="0" w:line="228" w:lineRule="auto"/>
        <w:ind w:firstLine="709"/>
        <w:jc w:val="both"/>
        <w:textAlignment w:val="baseline"/>
        <w:rPr>
          <w:rFonts w:ascii="Times New Roman" w:hAnsi="Times New Roman"/>
          <w:sz w:val="24"/>
          <w:szCs w:val="24"/>
        </w:rPr>
      </w:pPr>
      <w:r w:rsidRPr="009D783A">
        <w:rPr>
          <w:rFonts w:ascii="Times New Roman" w:hAnsi="Times New Roman"/>
          <w:sz w:val="24"/>
          <w:szCs w:val="24"/>
        </w:rPr>
        <w:t>3.2.2. 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14:paraId="0C5D2ACB" w14:textId="77777777" w:rsidR="009D783A" w:rsidRPr="009D783A" w:rsidRDefault="009D783A" w:rsidP="009D783A">
      <w:pPr>
        <w:widowControl w:val="0"/>
        <w:suppressAutoHyphens/>
        <w:overflowPunct w:val="0"/>
        <w:autoSpaceDE w:val="0"/>
        <w:autoSpaceDN w:val="0"/>
        <w:adjustRightInd w:val="0"/>
        <w:spacing w:after="0" w:line="228" w:lineRule="auto"/>
        <w:ind w:firstLine="709"/>
        <w:jc w:val="both"/>
        <w:textAlignment w:val="baseline"/>
        <w:rPr>
          <w:rFonts w:ascii="Times New Roman" w:hAnsi="Times New Roman"/>
          <w:sz w:val="24"/>
          <w:szCs w:val="24"/>
        </w:rPr>
      </w:pPr>
      <w:r w:rsidRPr="009D783A">
        <w:rPr>
          <w:rFonts w:ascii="Times New Roman" w:hAnsi="Times New Roman"/>
          <w:sz w:val="24"/>
          <w:szCs w:val="24"/>
        </w:rPr>
        <w:t>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за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14:paraId="6D3F5648" w14:textId="77777777" w:rsidR="009D783A" w:rsidRPr="009D783A" w:rsidRDefault="009D783A" w:rsidP="009D783A">
      <w:pPr>
        <w:widowControl w:val="0"/>
        <w:suppressAutoHyphens/>
        <w:overflowPunct w:val="0"/>
        <w:autoSpaceDE w:val="0"/>
        <w:autoSpaceDN w:val="0"/>
        <w:adjustRightInd w:val="0"/>
        <w:spacing w:after="0" w:line="228" w:lineRule="auto"/>
        <w:ind w:firstLine="709"/>
        <w:jc w:val="both"/>
        <w:textAlignment w:val="baseline"/>
        <w:rPr>
          <w:rFonts w:ascii="Times New Roman" w:hAnsi="Times New Roman"/>
          <w:b/>
          <w:bCs/>
          <w:sz w:val="24"/>
          <w:szCs w:val="24"/>
        </w:rPr>
      </w:pPr>
    </w:p>
    <w:p w14:paraId="31DDEC43" w14:textId="77777777" w:rsidR="009D783A" w:rsidRPr="009D783A" w:rsidRDefault="009D783A" w:rsidP="009D783A">
      <w:pPr>
        <w:widowControl w:val="0"/>
        <w:suppressAutoHyphens/>
        <w:overflowPunct w:val="0"/>
        <w:autoSpaceDE w:val="0"/>
        <w:autoSpaceDN w:val="0"/>
        <w:adjustRightInd w:val="0"/>
        <w:spacing w:after="0" w:line="228" w:lineRule="auto"/>
        <w:jc w:val="center"/>
        <w:textAlignment w:val="baseline"/>
        <w:rPr>
          <w:rFonts w:ascii="Times New Roman" w:hAnsi="Times New Roman"/>
          <w:sz w:val="24"/>
          <w:szCs w:val="24"/>
        </w:rPr>
      </w:pPr>
      <w:r w:rsidRPr="009D783A">
        <w:rPr>
          <w:rFonts w:ascii="Times New Roman" w:hAnsi="Times New Roman"/>
          <w:b/>
          <w:bCs/>
          <w:sz w:val="24"/>
          <w:szCs w:val="24"/>
        </w:rPr>
        <w:t>4. Ответственность Сторон</w:t>
      </w:r>
    </w:p>
    <w:p w14:paraId="29BD9398" w14:textId="77777777" w:rsidR="009D783A" w:rsidRPr="009D783A" w:rsidRDefault="009D783A" w:rsidP="009D783A">
      <w:pPr>
        <w:widowControl w:val="0"/>
        <w:suppressAutoHyphens/>
        <w:overflowPunct w:val="0"/>
        <w:autoSpaceDE w:val="0"/>
        <w:autoSpaceDN w:val="0"/>
        <w:adjustRightInd w:val="0"/>
        <w:spacing w:after="0" w:line="228" w:lineRule="auto"/>
        <w:jc w:val="both"/>
        <w:textAlignment w:val="baseline"/>
        <w:rPr>
          <w:rFonts w:ascii="Times New Roman" w:hAnsi="Times New Roman"/>
          <w:sz w:val="24"/>
          <w:szCs w:val="24"/>
        </w:rPr>
      </w:pPr>
    </w:p>
    <w:p w14:paraId="68D3EC1B" w14:textId="77777777" w:rsidR="009D783A" w:rsidRPr="009D783A" w:rsidRDefault="009D783A" w:rsidP="009D783A">
      <w:pPr>
        <w:widowControl w:val="0"/>
        <w:suppressAutoHyphens/>
        <w:overflowPunct w:val="0"/>
        <w:autoSpaceDE w:val="0"/>
        <w:autoSpaceDN w:val="0"/>
        <w:adjustRightInd w:val="0"/>
        <w:spacing w:after="0" w:line="228" w:lineRule="auto"/>
        <w:ind w:firstLine="709"/>
        <w:jc w:val="both"/>
        <w:textAlignment w:val="baseline"/>
        <w:rPr>
          <w:rFonts w:ascii="Times New Roman" w:hAnsi="Times New Roman"/>
          <w:sz w:val="24"/>
          <w:szCs w:val="24"/>
        </w:rPr>
      </w:pPr>
      <w:r w:rsidRPr="009D783A">
        <w:rPr>
          <w:rFonts w:ascii="Times New Roman" w:hAnsi="Times New Roman"/>
          <w:sz w:val="24"/>
          <w:szCs w:val="24"/>
        </w:rPr>
        <w:t>4.1. Покупатель несет ответственность перед третьими лицами за последствия отчуждения недвижимого имущества, принадлежащего ему на праве собственности и находящегося на Участке, с момента подачи заявки на приватизацию Участка до государственной регистрации права собственности на Участок.</w:t>
      </w:r>
    </w:p>
    <w:p w14:paraId="2515C95D" w14:textId="77777777" w:rsidR="009D783A" w:rsidRPr="009D783A" w:rsidRDefault="009D783A" w:rsidP="009D783A">
      <w:pPr>
        <w:widowControl w:val="0"/>
        <w:suppressAutoHyphens/>
        <w:overflowPunct w:val="0"/>
        <w:autoSpaceDE w:val="0"/>
        <w:autoSpaceDN w:val="0"/>
        <w:adjustRightInd w:val="0"/>
        <w:spacing w:after="0" w:line="228" w:lineRule="auto"/>
        <w:ind w:firstLine="709"/>
        <w:jc w:val="both"/>
        <w:textAlignment w:val="baseline"/>
        <w:rPr>
          <w:rFonts w:ascii="Times New Roman" w:hAnsi="Times New Roman"/>
          <w:sz w:val="24"/>
          <w:szCs w:val="24"/>
        </w:rPr>
      </w:pPr>
      <w:r w:rsidRPr="009D783A">
        <w:rPr>
          <w:rFonts w:ascii="Times New Roman" w:hAnsi="Times New Roman"/>
          <w:sz w:val="24"/>
          <w:szCs w:val="24"/>
        </w:rPr>
        <w:t>4.2.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14:paraId="4FDAAA6F" w14:textId="77777777" w:rsidR="009D783A" w:rsidRPr="009D783A" w:rsidRDefault="009D783A" w:rsidP="009D783A">
      <w:pPr>
        <w:widowControl w:val="0"/>
        <w:suppressAutoHyphens/>
        <w:overflowPunct w:val="0"/>
        <w:autoSpaceDE w:val="0"/>
        <w:autoSpaceDN w:val="0"/>
        <w:adjustRightInd w:val="0"/>
        <w:spacing w:after="0" w:line="228" w:lineRule="auto"/>
        <w:ind w:firstLine="709"/>
        <w:jc w:val="both"/>
        <w:textAlignment w:val="baseline"/>
        <w:rPr>
          <w:rFonts w:ascii="Times New Roman" w:hAnsi="Times New Roman"/>
          <w:b/>
          <w:bCs/>
          <w:sz w:val="24"/>
          <w:szCs w:val="24"/>
        </w:rPr>
      </w:pPr>
      <w:r w:rsidRPr="009D783A">
        <w:rPr>
          <w:rFonts w:ascii="Times New Roman" w:hAnsi="Times New Roman"/>
          <w:sz w:val="24"/>
          <w:szCs w:val="24"/>
        </w:rPr>
        <w:t xml:space="preserve">4.3. За нарушение срока внесения платежа, указанного в </w:t>
      </w:r>
      <w:r w:rsidRPr="009D783A">
        <w:rPr>
          <w:rFonts w:ascii="Times New Roman" w:hAnsi="Times New Roman"/>
          <w:sz w:val="24"/>
          <w:szCs w:val="24"/>
          <w:u w:val="single"/>
        </w:rPr>
        <w:t xml:space="preserve">пункте 2.2 </w:t>
      </w:r>
      <w:r w:rsidRPr="009D783A">
        <w:rPr>
          <w:rFonts w:ascii="Times New Roman" w:hAnsi="Times New Roman"/>
          <w:sz w:val="24"/>
          <w:szCs w:val="24"/>
        </w:rPr>
        <w:t xml:space="preserve">Договора, Покупатель выплачивает Продавцу пени из расчета 1/300 ставки рефинансирования Центрального Банка России от цены Участка за каждый календарный день просрочки. Пени перечисляются в порядке, предусмотренном в </w:t>
      </w:r>
      <w:r w:rsidRPr="009D783A">
        <w:rPr>
          <w:rFonts w:ascii="Times New Roman" w:hAnsi="Times New Roman"/>
          <w:sz w:val="24"/>
          <w:szCs w:val="24"/>
          <w:u w:val="single"/>
        </w:rPr>
        <w:t>п.2.4</w:t>
      </w:r>
      <w:r w:rsidRPr="009D783A">
        <w:rPr>
          <w:rFonts w:ascii="Times New Roman" w:hAnsi="Times New Roman"/>
          <w:sz w:val="24"/>
          <w:szCs w:val="24"/>
        </w:rPr>
        <w:t xml:space="preserve"> Договора, для оплаты цены Участка.</w:t>
      </w:r>
    </w:p>
    <w:p w14:paraId="12C94044" w14:textId="77777777" w:rsidR="009D783A" w:rsidRPr="009D783A" w:rsidRDefault="009D783A" w:rsidP="009D783A">
      <w:pPr>
        <w:widowControl w:val="0"/>
        <w:suppressAutoHyphens/>
        <w:overflowPunct w:val="0"/>
        <w:autoSpaceDE w:val="0"/>
        <w:autoSpaceDN w:val="0"/>
        <w:adjustRightInd w:val="0"/>
        <w:spacing w:after="0" w:line="228" w:lineRule="auto"/>
        <w:jc w:val="center"/>
        <w:textAlignment w:val="baseline"/>
        <w:rPr>
          <w:rFonts w:ascii="Times New Roman" w:hAnsi="Times New Roman"/>
          <w:sz w:val="24"/>
          <w:szCs w:val="24"/>
        </w:rPr>
      </w:pPr>
      <w:r w:rsidRPr="009D783A">
        <w:rPr>
          <w:rFonts w:ascii="Times New Roman" w:hAnsi="Times New Roman"/>
          <w:b/>
          <w:bCs/>
          <w:sz w:val="24"/>
          <w:szCs w:val="24"/>
        </w:rPr>
        <w:t>5. Особые условия</w:t>
      </w:r>
    </w:p>
    <w:p w14:paraId="4DB31F4F" w14:textId="77777777" w:rsidR="009D783A" w:rsidRPr="009D783A" w:rsidRDefault="009D783A" w:rsidP="009D783A">
      <w:pPr>
        <w:widowControl w:val="0"/>
        <w:suppressAutoHyphens/>
        <w:overflowPunct w:val="0"/>
        <w:autoSpaceDE w:val="0"/>
        <w:autoSpaceDN w:val="0"/>
        <w:adjustRightInd w:val="0"/>
        <w:spacing w:after="0" w:line="228" w:lineRule="auto"/>
        <w:jc w:val="center"/>
        <w:textAlignment w:val="baseline"/>
        <w:rPr>
          <w:rFonts w:ascii="Times New Roman" w:hAnsi="Times New Roman"/>
          <w:sz w:val="24"/>
          <w:szCs w:val="24"/>
        </w:rPr>
      </w:pPr>
    </w:p>
    <w:p w14:paraId="6BC4F2C9" w14:textId="77777777" w:rsidR="009D783A" w:rsidRPr="009D783A" w:rsidRDefault="009D783A" w:rsidP="009D783A">
      <w:pPr>
        <w:widowControl w:val="0"/>
        <w:suppressAutoHyphens/>
        <w:overflowPunct w:val="0"/>
        <w:autoSpaceDE w:val="0"/>
        <w:autoSpaceDN w:val="0"/>
        <w:adjustRightInd w:val="0"/>
        <w:spacing w:after="0" w:line="228" w:lineRule="auto"/>
        <w:ind w:firstLine="709"/>
        <w:jc w:val="both"/>
        <w:textAlignment w:val="baseline"/>
        <w:rPr>
          <w:rFonts w:ascii="Times New Roman" w:hAnsi="Times New Roman"/>
          <w:sz w:val="24"/>
          <w:szCs w:val="24"/>
        </w:rPr>
      </w:pPr>
      <w:r w:rsidRPr="009D783A">
        <w:rPr>
          <w:rFonts w:ascii="Times New Roman" w:hAnsi="Times New Roman"/>
          <w:sz w:val="24"/>
          <w:szCs w:val="24"/>
        </w:rPr>
        <w:t xml:space="preserve">5.1. Изменение указанного в </w:t>
      </w:r>
      <w:r w:rsidRPr="009D783A">
        <w:rPr>
          <w:rFonts w:ascii="Times New Roman" w:hAnsi="Times New Roman"/>
          <w:sz w:val="24"/>
          <w:szCs w:val="24"/>
          <w:u w:val="single"/>
        </w:rPr>
        <w:t>пункте 1.1</w:t>
      </w:r>
      <w:r w:rsidRPr="009D783A">
        <w:rPr>
          <w:rFonts w:ascii="Times New Roman" w:hAnsi="Times New Roman"/>
          <w:sz w:val="24"/>
          <w:szCs w:val="24"/>
        </w:rPr>
        <w:t xml:space="preserve"> Договора целевого назначения земель допускается в порядке, предусмотренном законодательством Российской Федерации.</w:t>
      </w:r>
    </w:p>
    <w:p w14:paraId="7DA30818" w14:textId="77777777" w:rsidR="009D783A" w:rsidRPr="009D783A" w:rsidRDefault="009D783A" w:rsidP="009D783A">
      <w:pPr>
        <w:widowControl w:val="0"/>
        <w:suppressAutoHyphens/>
        <w:overflowPunct w:val="0"/>
        <w:autoSpaceDE w:val="0"/>
        <w:autoSpaceDN w:val="0"/>
        <w:adjustRightInd w:val="0"/>
        <w:spacing w:after="0" w:line="228" w:lineRule="auto"/>
        <w:ind w:firstLine="709"/>
        <w:jc w:val="both"/>
        <w:textAlignment w:val="baseline"/>
        <w:rPr>
          <w:rFonts w:ascii="Times New Roman" w:hAnsi="Times New Roman"/>
          <w:sz w:val="24"/>
          <w:szCs w:val="24"/>
        </w:rPr>
      </w:pPr>
      <w:r w:rsidRPr="009D783A">
        <w:rPr>
          <w:rFonts w:ascii="Times New Roman" w:hAnsi="Times New Roman"/>
          <w:sz w:val="24"/>
          <w:szCs w:val="24"/>
        </w:rPr>
        <w:t>5.2. Все изменения и дополнения к Договору действительны, если они совершены в письменной форме и подписаны уполномоченными лицами. Все приложения к настоящему договору составляют его неотъемлемую часть.</w:t>
      </w:r>
    </w:p>
    <w:p w14:paraId="727A8351" w14:textId="77777777" w:rsidR="009D783A" w:rsidRPr="009D783A" w:rsidRDefault="009D783A" w:rsidP="009D783A">
      <w:pPr>
        <w:widowControl w:val="0"/>
        <w:suppressAutoHyphens/>
        <w:overflowPunct w:val="0"/>
        <w:autoSpaceDE w:val="0"/>
        <w:autoSpaceDN w:val="0"/>
        <w:adjustRightInd w:val="0"/>
        <w:spacing w:after="0" w:line="228" w:lineRule="auto"/>
        <w:ind w:left="-15" w:firstLine="724"/>
        <w:jc w:val="both"/>
        <w:textAlignment w:val="baseline"/>
        <w:rPr>
          <w:rFonts w:ascii="Times New Roman" w:hAnsi="Times New Roman"/>
          <w:sz w:val="24"/>
          <w:szCs w:val="24"/>
        </w:rPr>
      </w:pPr>
      <w:r w:rsidRPr="009D783A">
        <w:rPr>
          <w:rFonts w:ascii="Times New Roman" w:hAnsi="Times New Roman"/>
          <w:sz w:val="24"/>
          <w:szCs w:val="24"/>
        </w:rPr>
        <w:t>5.3. Договор составлен в трех экземплярах, имеющих одинаковую юридическую силу.</w:t>
      </w:r>
    </w:p>
    <w:p w14:paraId="610CAB57" w14:textId="77777777" w:rsidR="009D783A" w:rsidRPr="009D783A" w:rsidRDefault="009D783A" w:rsidP="009D783A">
      <w:pPr>
        <w:widowControl w:val="0"/>
        <w:suppressAutoHyphens/>
        <w:overflowPunct w:val="0"/>
        <w:autoSpaceDE w:val="0"/>
        <w:autoSpaceDN w:val="0"/>
        <w:adjustRightInd w:val="0"/>
        <w:spacing w:after="0" w:line="228" w:lineRule="auto"/>
        <w:ind w:left="-724" w:firstLine="709"/>
        <w:jc w:val="both"/>
        <w:textAlignment w:val="baseline"/>
        <w:rPr>
          <w:rFonts w:ascii="Times New Roman" w:hAnsi="Times New Roman"/>
          <w:sz w:val="24"/>
          <w:szCs w:val="24"/>
        </w:rPr>
      </w:pPr>
      <w:r w:rsidRPr="009D783A">
        <w:rPr>
          <w:rFonts w:ascii="Times New Roman" w:hAnsi="Times New Roman"/>
          <w:sz w:val="24"/>
          <w:szCs w:val="24"/>
        </w:rPr>
        <w:t>Первый экземпляр находится у Продавца.</w:t>
      </w:r>
    </w:p>
    <w:p w14:paraId="3E161E9E" w14:textId="77777777" w:rsidR="009D783A" w:rsidRPr="009D783A" w:rsidRDefault="009D783A" w:rsidP="009D783A">
      <w:pPr>
        <w:widowControl w:val="0"/>
        <w:suppressAutoHyphens/>
        <w:overflowPunct w:val="0"/>
        <w:autoSpaceDE w:val="0"/>
        <w:autoSpaceDN w:val="0"/>
        <w:adjustRightInd w:val="0"/>
        <w:spacing w:after="0" w:line="240" w:lineRule="auto"/>
        <w:ind w:left="-724" w:firstLine="709"/>
        <w:jc w:val="both"/>
        <w:rPr>
          <w:rFonts w:ascii="Times New Roman" w:hAnsi="Times New Roman"/>
          <w:sz w:val="24"/>
          <w:szCs w:val="24"/>
        </w:rPr>
      </w:pPr>
      <w:r w:rsidRPr="009D783A">
        <w:rPr>
          <w:rFonts w:ascii="Times New Roman" w:hAnsi="Times New Roman"/>
          <w:sz w:val="24"/>
          <w:szCs w:val="24"/>
        </w:rPr>
        <w:t>Второй экземпляр находится у Покупателя.</w:t>
      </w:r>
    </w:p>
    <w:p w14:paraId="71A17075" w14:textId="77777777" w:rsidR="009D783A" w:rsidRPr="009D783A" w:rsidRDefault="009D783A" w:rsidP="009D783A">
      <w:pPr>
        <w:widowControl w:val="0"/>
        <w:suppressAutoHyphens/>
        <w:overflowPunct w:val="0"/>
        <w:autoSpaceDE w:val="0"/>
        <w:autoSpaceDN w:val="0"/>
        <w:adjustRightInd w:val="0"/>
        <w:spacing w:after="0" w:line="240" w:lineRule="auto"/>
        <w:ind w:left="-724" w:firstLine="709"/>
        <w:jc w:val="both"/>
        <w:rPr>
          <w:rFonts w:ascii="Times New Roman" w:hAnsi="Times New Roman"/>
          <w:sz w:val="24"/>
          <w:szCs w:val="24"/>
        </w:rPr>
      </w:pPr>
      <w:r w:rsidRPr="009D783A">
        <w:rPr>
          <w:rFonts w:ascii="Times New Roman" w:hAnsi="Times New Roman"/>
          <w:sz w:val="24"/>
          <w:szCs w:val="24"/>
        </w:rPr>
        <w:t xml:space="preserve">Третий экземпляр направляется в Управление </w:t>
      </w:r>
      <w:proofErr w:type="spellStart"/>
      <w:r w:rsidRPr="009D783A">
        <w:rPr>
          <w:rFonts w:ascii="Times New Roman" w:hAnsi="Times New Roman"/>
          <w:sz w:val="24"/>
          <w:szCs w:val="24"/>
        </w:rPr>
        <w:t>Росреестра</w:t>
      </w:r>
      <w:proofErr w:type="spellEnd"/>
      <w:r w:rsidRPr="009D783A">
        <w:rPr>
          <w:rFonts w:ascii="Times New Roman" w:hAnsi="Times New Roman"/>
          <w:sz w:val="24"/>
          <w:szCs w:val="24"/>
        </w:rPr>
        <w:t xml:space="preserve"> по Республике Алтай.</w:t>
      </w:r>
    </w:p>
    <w:p w14:paraId="59642945" w14:textId="77777777" w:rsidR="009D783A" w:rsidRPr="009D783A" w:rsidRDefault="009D783A" w:rsidP="009D783A">
      <w:pPr>
        <w:widowControl w:val="0"/>
        <w:suppressAutoHyphens/>
        <w:overflowPunct w:val="0"/>
        <w:autoSpaceDE w:val="0"/>
        <w:autoSpaceDN w:val="0"/>
        <w:adjustRightInd w:val="0"/>
        <w:spacing w:after="0" w:line="240" w:lineRule="auto"/>
        <w:ind w:left="-724" w:firstLine="1433"/>
        <w:jc w:val="both"/>
        <w:rPr>
          <w:rFonts w:ascii="Times New Roman" w:hAnsi="Times New Roman"/>
          <w:sz w:val="24"/>
          <w:szCs w:val="24"/>
        </w:rPr>
      </w:pPr>
      <w:r w:rsidRPr="009D783A">
        <w:rPr>
          <w:rFonts w:ascii="Times New Roman" w:hAnsi="Times New Roman"/>
          <w:sz w:val="24"/>
          <w:szCs w:val="24"/>
        </w:rPr>
        <w:t xml:space="preserve">5.4. Право собственности по земельному участку у Покупателя возникает при регистрации этого права в Управлении </w:t>
      </w:r>
      <w:proofErr w:type="spellStart"/>
      <w:r w:rsidRPr="009D783A">
        <w:rPr>
          <w:rFonts w:ascii="Times New Roman" w:hAnsi="Times New Roman"/>
          <w:sz w:val="24"/>
          <w:szCs w:val="24"/>
        </w:rPr>
        <w:t>Росреестра</w:t>
      </w:r>
      <w:proofErr w:type="spellEnd"/>
      <w:r w:rsidRPr="009D783A">
        <w:rPr>
          <w:rFonts w:ascii="Times New Roman" w:hAnsi="Times New Roman"/>
          <w:sz w:val="24"/>
          <w:szCs w:val="24"/>
        </w:rPr>
        <w:t xml:space="preserve"> по Республике Алтай.</w:t>
      </w:r>
    </w:p>
    <w:p w14:paraId="72902424" w14:textId="77777777" w:rsidR="009D783A" w:rsidRPr="009D783A" w:rsidRDefault="009D783A" w:rsidP="009D783A">
      <w:pPr>
        <w:widowControl w:val="0"/>
        <w:suppressAutoHyphens/>
        <w:overflowPunct w:val="0"/>
        <w:autoSpaceDE w:val="0"/>
        <w:autoSpaceDN w:val="0"/>
        <w:adjustRightInd w:val="0"/>
        <w:spacing w:after="0" w:line="240" w:lineRule="auto"/>
        <w:ind w:left="-724" w:firstLine="1433"/>
        <w:jc w:val="both"/>
        <w:rPr>
          <w:rFonts w:ascii="Times New Roman" w:hAnsi="Times New Roman"/>
          <w:b/>
          <w:bCs/>
          <w:sz w:val="24"/>
          <w:szCs w:val="24"/>
        </w:rPr>
      </w:pPr>
      <w:r w:rsidRPr="009D783A">
        <w:rPr>
          <w:rFonts w:ascii="Times New Roman" w:hAnsi="Times New Roman"/>
          <w:sz w:val="24"/>
          <w:szCs w:val="24"/>
        </w:rPr>
        <w:t>5.5. Настоящий договор имеет силу акта приема-передачи земельного участка.</w:t>
      </w:r>
    </w:p>
    <w:p w14:paraId="1EC75E62" w14:textId="77777777" w:rsidR="009D783A" w:rsidRPr="009D783A" w:rsidRDefault="009D783A" w:rsidP="009D783A">
      <w:pPr>
        <w:widowControl w:val="0"/>
        <w:suppressAutoHyphens/>
        <w:overflowPunct w:val="0"/>
        <w:autoSpaceDE w:val="0"/>
        <w:autoSpaceDN w:val="0"/>
        <w:adjustRightInd w:val="0"/>
        <w:spacing w:after="0" w:line="228" w:lineRule="auto"/>
        <w:ind w:left="-724"/>
        <w:jc w:val="both"/>
        <w:textAlignment w:val="baseline"/>
        <w:rPr>
          <w:rFonts w:ascii="Times New Roman" w:hAnsi="Times New Roman"/>
          <w:b/>
          <w:bCs/>
          <w:sz w:val="24"/>
          <w:szCs w:val="24"/>
        </w:rPr>
      </w:pPr>
    </w:p>
    <w:p w14:paraId="617C9F41" w14:textId="77777777" w:rsidR="009D783A" w:rsidRPr="009D783A" w:rsidRDefault="009D783A" w:rsidP="009D783A">
      <w:pPr>
        <w:widowControl w:val="0"/>
        <w:suppressAutoHyphens/>
        <w:overflowPunct w:val="0"/>
        <w:autoSpaceDE w:val="0"/>
        <w:autoSpaceDN w:val="0"/>
        <w:adjustRightInd w:val="0"/>
        <w:spacing w:after="0" w:line="228" w:lineRule="auto"/>
        <w:ind w:left="-724"/>
        <w:jc w:val="center"/>
        <w:textAlignment w:val="baseline"/>
        <w:rPr>
          <w:rFonts w:ascii="Times New Roman" w:hAnsi="Times New Roman"/>
          <w:sz w:val="24"/>
          <w:szCs w:val="24"/>
        </w:rPr>
      </w:pPr>
      <w:r w:rsidRPr="009D783A">
        <w:rPr>
          <w:rFonts w:ascii="Times New Roman" w:hAnsi="Times New Roman"/>
          <w:b/>
          <w:bCs/>
          <w:sz w:val="24"/>
          <w:szCs w:val="24"/>
        </w:rPr>
        <w:t>6. Юридические адреса и реквизиты Сторон:</w:t>
      </w:r>
    </w:p>
    <w:p w14:paraId="04F66FA9" w14:textId="77777777" w:rsidR="009D783A" w:rsidRPr="009D783A" w:rsidRDefault="009D783A" w:rsidP="009D783A">
      <w:pPr>
        <w:widowControl w:val="0"/>
        <w:suppressAutoHyphens/>
        <w:overflowPunct w:val="0"/>
        <w:autoSpaceDE w:val="0"/>
        <w:autoSpaceDN w:val="0"/>
        <w:adjustRightInd w:val="0"/>
        <w:spacing w:after="0" w:line="228" w:lineRule="auto"/>
        <w:textAlignment w:val="baseline"/>
        <w:rPr>
          <w:rFonts w:ascii="Times New Roman" w:hAnsi="Times New Roman"/>
          <w:b/>
          <w:bCs/>
          <w:color w:val="FF0000"/>
          <w:sz w:val="24"/>
          <w:szCs w:val="24"/>
        </w:rPr>
      </w:pPr>
      <w:r w:rsidRPr="009D783A">
        <w:rPr>
          <w:rFonts w:ascii="Times New Roman" w:hAnsi="Times New Roman"/>
          <w:b/>
          <w:bCs/>
          <w:sz w:val="24"/>
          <w:szCs w:val="24"/>
        </w:rPr>
        <w:t>Администрация муниципального образования «</w:t>
      </w:r>
      <w:proofErr w:type="spellStart"/>
      <w:r w:rsidRPr="009D783A">
        <w:rPr>
          <w:rFonts w:ascii="Times New Roman" w:hAnsi="Times New Roman"/>
          <w:b/>
          <w:bCs/>
          <w:sz w:val="24"/>
          <w:szCs w:val="24"/>
        </w:rPr>
        <w:t>Майминский</w:t>
      </w:r>
      <w:proofErr w:type="spellEnd"/>
      <w:r w:rsidRPr="009D783A">
        <w:rPr>
          <w:rFonts w:ascii="Times New Roman" w:hAnsi="Times New Roman"/>
          <w:b/>
          <w:bCs/>
          <w:sz w:val="24"/>
          <w:szCs w:val="24"/>
        </w:rPr>
        <w:t xml:space="preserve"> район»</w:t>
      </w:r>
    </w:p>
    <w:p w14:paraId="7D266136" w14:textId="77777777" w:rsidR="009D783A" w:rsidRPr="009D783A" w:rsidRDefault="009D783A" w:rsidP="009D783A">
      <w:pPr>
        <w:widowControl w:val="0"/>
        <w:suppressAutoHyphens/>
        <w:overflowPunct w:val="0"/>
        <w:autoSpaceDE w:val="0"/>
        <w:autoSpaceDN w:val="0"/>
        <w:adjustRightInd w:val="0"/>
        <w:spacing w:after="0" w:line="228" w:lineRule="auto"/>
        <w:jc w:val="center"/>
        <w:textAlignment w:val="baseline"/>
        <w:rPr>
          <w:rFonts w:ascii="Times New Roman" w:hAnsi="Times New Roman"/>
          <w:color w:val="FF0000"/>
          <w:sz w:val="24"/>
          <w:szCs w:val="24"/>
        </w:rPr>
      </w:pPr>
    </w:p>
    <w:p w14:paraId="446C4502" w14:textId="77777777" w:rsidR="009D783A" w:rsidRPr="009D783A" w:rsidRDefault="009D783A" w:rsidP="009D783A">
      <w:pPr>
        <w:widowControl w:val="0"/>
        <w:suppressAutoHyphens/>
        <w:overflowPunct w:val="0"/>
        <w:autoSpaceDE w:val="0"/>
        <w:autoSpaceDN w:val="0"/>
        <w:adjustRightInd w:val="0"/>
        <w:spacing w:after="0" w:line="228" w:lineRule="auto"/>
        <w:textAlignment w:val="baseline"/>
        <w:rPr>
          <w:rFonts w:ascii="Times New Roman" w:hAnsi="Times New Roman"/>
          <w:sz w:val="24"/>
          <w:szCs w:val="24"/>
        </w:rPr>
      </w:pPr>
      <w:r w:rsidRPr="009D783A">
        <w:rPr>
          <w:rFonts w:ascii="Times New Roman" w:hAnsi="Times New Roman"/>
          <w:sz w:val="24"/>
          <w:szCs w:val="24"/>
        </w:rPr>
        <w:t xml:space="preserve">Республика Алтай, </w:t>
      </w:r>
      <w:proofErr w:type="spellStart"/>
      <w:r w:rsidRPr="009D783A">
        <w:rPr>
          <w:rFonts w:ascii="Times New Roman" w:hAnsi="Times New Roman"/>
          <w:sz w:val="24"/>
          <w:szCs w:val="24"/>
        </w:rPr>
        <w:t>Майминский</w:t>
      </w:r>
      <w:proofErr w:type="spellEnd"/>
      <w:r w:rsidRPr="009D783A">
        <w:rPr>
          <w:rFonts w:ascii="Times New Roman" w:hAnsi="Times New Roman"/>
          <w:sz w:val="24"/>
          <w:szCs w:val="24"/>
        </w:rPr>
        <w:t xml:space="preserve"> район, с. </w:t>
      </w:r>
      <w:proofErr w:type="spellStart"/>
      <w:r w:rsidRPr="009D783A">
        <w:rPr>
          <w:rFonts w:ascii="Times New Roman" w:hAnsi="Times New Roman"/>
          <w:sz w:val="24"/>
          <w:szCs w:val="24"/>
        </w:rPr>
        <w:t>Майма</w:t>
      </w:r>
      <w:proofErr w:type="spellEnd"/>
      <w:r w:rsidRPr="009D783A">
        <w:rPr>
          <w:rFonts w:ascii="Times New Roman" w:hAnsi="Times New Roman"/>
          <w:sz w:val="24"/>
          <w:szCs w:val="24"/>
        </w:rPr>
        <w:t>, ул. Ленина, 22</w:t>
      </w:r>
    </w:p>
    <w:p w14:paraId="08A04941" w14:textId="77777777" w:rsidR="009D783A" w:rsidRPr="009D783A" w:rsidRDefault="009D783A" w:rsidP="009D783A">
      <w:pPr>
        <w:widowControl w:val="0"/>
        <w:suppressAutoHyphens/>
        <w:overflowPunct w:val="0"/>
        <w:autoSpaceDE w:val="0"/>
        <w:autoSpaceDN w:val="0"/>
        <w:adjustRightInd w:val="0"/>
        <w:spacing w:after="0" w:line="228" w:lineRule="auto"/>
        <w:textAlignment w:val="baseline"/>
        <w:rPr>
          <w:rFonts w:ascii="Times New Roman" w:hAnsi="Times New Roman"/>
          <w:sz w:val="24"/>
          <w:szCs w:val="24"/>
        </w:rPr>
      </w:pPr>
      <w:r w:rsidRPr="009D783A">
        <w:rPr>
          <w:rFonts w:ascii="Times New Roman" w:hAnsi="Times New Roman"/>
          <w:sz w:val="24"/>
          <w:szCs w:val="24"/>
        </w:rPr>
        <w:t>ИНН 0408008253</w:t>
      </w:r>
    </w:p>
    <w:p w14:paraId="0826E8D5" w14:textId="77777777" w:rsidR="009D783A" w:rsidRPr="009D783A" w:rsidRDefault="009D783A" w:rsidP="009D783A">
      <w:pPr>
        <w:widowControl w:val="0"/>
        <w:suppressAutoHyphens/>
        <w:overflowPunct w:val="0"/>
        <w:autoSpaceDE w:val="0"/>
        <w:autoSpaceDN w:val="0"/>
        <w:adjustRightInd w:val="0"/>
        <w:spacing w:after="0" w:line="228" w:lineRule="auto"/>
        <w:textAlignment w:val="baseline"/>
        <w:rPr>
          <w:rFonts w:ascii="Times New Roman" w:hAnsi="Times New Roman"/>
          <w:sz w:val="24"/>
          <w:szCs w:val="24"/>
        </w:rPr>
      </w:pPr>
      <w:r w:rsidRPr="009D783A">
        <w:rPr>
          <w:rFonts w:ascii="Times New Roman" w:hAnsi="Times New Roman"/>
          <w:sz w:val="24"/>
          <w:szCs w:val="24"/>
        </w:rPr>
        <w:t>Тел. 8(38844)24-0-01</w:t>
      </w:r>
    </w:p>
    <w:p w14:paraId="57BED8EB" w14:textId="77777777" w:rsidR="009D783A" w:rsidRPr="009D783A" w:rsidRDefault="009D783A" w:rsidP="009D783A">
      <w:pPr>
        <w:widowControl w:val="0"/>
        <w:suppressAutoHyphens/>
        <w:overflowPunct w:val="0"/>
        <w:autoSpaceDE w:val="0"/>
        <w:autoSpaceDN w:val="0"/>
        <w:adjustRightInd w:val="0"/>
        <w:spacing w:after="0" w:line="228" w:lineRule="auto"/>
        <w:jc w:val="center"/>
        <w:textAlignment w:val="baseline"/>
        <w:rPr>
          <w:rFonts w:ascii="Times New Roman" w:hAnsi="Times New Roman"/>
          <w:sz w:val="24"/>
          <w:szCs w:val="24"/>
        </w:rPr>
      </w:pPr>
    </w:p>
    <w:p w14:paraId="4F948949" w14:textId="77777777" w:rsidR="009D783A" w:rsidRPr="009D783A" w:rsidRDefault="009D783A" w:rsidP="009D783A">
      <w:pPr>
        <w:widowControl w:val="0"/>
        <w:suppressAutoHyphens/>
        <w:overflowPunct w:val="0"/>
        <w:autoSpaceDE w:val="0"/>
        <w:autoSpaceDN w:val="0"/>
        <w:adjustRightInd w:val="0"/>
        <w:spacing w:after="0" w:line="228" w:lineRule="auto"/>
        <w:textAlignment w:val="baseline"/>
        <w:rPr>
          <w:rFonts w:ascii="Times New Roman" w:hAnsi="Times New Roman"/>
          <w:sz w:val="24"/>
          <w:szCs w:val="24"/>
        </w:rPr>
      </w:pPr>
      <w:r w:rsidRPr="009D783A">
        <w:rPr>
          <w:rFonts w:ascii="Times New Roman" w:hAnsi="Times New Roman"/>
          <w:sz w:val="24"/>
          <w:szCs w:val="24"/>
        </w:rPr>
        <w:t>Глава муниципального образования «</w:t>
      </w:r>
      <w:proofErr w:type="spellStart"/>
      <w:r w:rsidRPr="009D783A">
        <w:rPr>
          <w:rFonts w:ascii="Times New Roman" w:hAnsi="Times New Roman"/>
          <w:sz w:val="24"/>
          <w:szCs w:val="24"/>
        </w:rPr>
        <w:t>Майминский</w:t>
      </w:r>
      <w:proofErr w:type="spellEnd"/>
      <w:r w:rsidRPr="009D783A">
        <w:rPr>
          <w:rFonts w:ascii="Times New Roman" w:hAnsi="Times New Roman"/>
          <w:sz w:val="24"/>
          <w:szCs w:val="24"/>
        </w:rPr>
        <w:t xml:space="preserve"> район»</w:t>
      </w:r>
    </w:p>
    <w:p w14:paraId="10638E2A" w14:textId="77777777" w:rsidR="009D783A" w:rsidRPr="009D783A" w:rsidRDefault="009D783A" w:rsidP="009D783A">
      <w:pPr>
        <w:widowControl w:val="0"/>
        <w:suppressAutoHyphens/>
        <w:overflowPunct w:val="0"/>
        <w:autoSpaceDE w:val="0"/>
        <w:autoSpaceDN w:val="0"/>
        <w:adjustRightInd w:val="0"/>
        <w:spacing w:after="0" w:line="228" w:lineRule="auto"/>
        <w:textAlignment w:val="baseline"/>
        <w:rPr>
          <w:rFonts w:ascii="Times New Roman" w:hAnsi="Times New Roman"/>
          <w:sz w:val="24"/>
          <w:szCs w:val="24"/>
        </w:rPr>
      </w:pPr>
    </w:p>
    <w:p w14:paraId="56519029" w14:textId="77777777" w:rsidR="009D783A" w:rsidRPr="009D783A" w:rsidRDefault="009D783A" w:rsidP="009D783A">
      <w:pPr>
        <w:widowControl w:val="0"/>
        <w:suppressAutoHyphens/>
        <w:overflowPunct w:val="0"/>
        <w:autoSpaceDE w:val="0"/>
        <w:autoSpaceDN w:val="0"/>
        <w:adjustRightInd w:val="0"/>
        <w:spacing w:after="0" w:line="228" w:lineRule="auto"/>
        <w:textAlignment w:val="baseline"/>
        <w:rPr>
          <w:rFonts w:ascii="Times New Roman" w:hAnsi="Times New Roman"/>
          <w:sz w:val="24"/>
          <w:szCs w:val="24"/>
        </w:rPr>
      </w:pPr>
      <w:r w:rsidRPr="009D783A">
        <w:rPr>
          <w:rFonts w:ascii="Times New Roman" w:hAnsi="Times New Roman"/>
          <w:sz w:val="24"/>
          <w:szCs w:val="24"/>
        </w:rPr>
        <w:t>___П.В. Громов</w:t>
      </w:r>
    </w:p>
    <w:p w14:paraId="121469DC" w14:textId="77777777" w:rsidR="009D783A" w:rsidRDefault="009D783A" w:rsidP="009D783A">
      <w:pPr>
        <w:widowControl w:val="0"/>
        <w:suppressAutoHyphens/>
        <w:overflowPunct w:val="0"/>
        <w:autoSpaceDE w:val="0"/>
        <w:autoSpaceDN w:val="0"/>
        <w:adjustRightInd w:val="0"/>
        <w:spacing w:after="0" w:line="228" w:lineRule="auto"/>
        <w:textAlignment w:val="baseline"/>
        <w:rPr>
          <w:rFonts w:ascii="Times New Roman" w:hAnsi="Times New Roman"/>
          <w:sz w:val="24"/>
          <w:szCs w:val="24"/>
        </w:rPr>
      </w:pPr>
    </w:p>
    <w:p w14:paraId="342DE527" w14:textId="77777777" w:rsidR="00843D09" w:rsidRDefault="00843D09" w:rsidP="009D783A">
      <w:pPr>
        <w:widowControl w:val="0"/>
        <w:suppressAutoHyphens/>
        <w:overflowPunct w:val="0"/>
        <w:autoSpaceDE w:val="0"/>
        <w:autoSpaceDN w:val="0"/>
        <w:adjustRightInd w:val="0"/>
        <w:spacing w:after="0" w:line="228" w:lineRule="auto"/>
        <w:textAlignment w:val="baseline"/>
        <w:rPr>
          <w:rFonts w:ascii="Times New Roman" w:hAnsi="Times New Roman"/>
          <w:sz w:val="24"/>
          <w:szCs w:val="24"/>
        </w:rPr>
      </w:pPr>
      <w:r>
        <w:rPr>
          <w:rFonts w:ascii="Times New Roman" w:hAnsi="Times New Roman"/>
          <w:sz w:val="24"/>
          <w:szCs w:val="24"/>
        </w:rPr>
        <w:t xml:space="preserve">Покупатель </w:t>
      </w:r>
    </w:p>
    <w:p w14:paraId="5FBCE6E7" w14:textId="77777777" w:rsidR="00843D09" w:rsidRDefault="00843D09" w:rsidP="009D783A">
      <w:pPr>
        <w:widowControl w:val="0"/>
        <w:suppressAutoHyphens/>
        <w:overflowPunct w:val="0"/>
        <w:autoSpaceDE w:val="0"/>
        <w:autoSpaceDN w:val="0"/>
        <w:adjustRightInd w:val="0"/>
        <w:spacing w:after="0" w:line="228" w:lineRule="auto"/>
        <w:textAlignment w:val="baseline"/>
        <w:rPr>
          <w:rFonts w:ascii="Times New Roman" w:hAnsi="Times New Roman"/>
          <w:sz w:val="24"/>
          <w:szCs w:val="24"/>
        </w:rPr>
      </w:pPr>
    </w:p>
    <w:p w14:paraId="6CF30EAC" w14:textId="77777777" w:rsidR="00843D09" w:rsidRPr="009D783A" w:rsidRDefault="00843D09" w:rsidP="009D783A">
      <w:pPr>
        <w:widowControl w:val="0"/>
        <w:suppressAutoHyphens/>
        <w:overflowPunct w:val="0"/>
        <w:autoSpaceDE w:val="0"/>
        <w:autoSpaceDN w:val="0"/>
        <w:adjustRightInd w:val="0"/>
        <w:spacing w:after="0" w:line="228" w:lineRule="auto"/>
        <w:textAlignment w:val="baseline"/>
        <w:rPr>
          <w:rFonts w:ascii="Times New Roman" w:hAnsi="Times New Roman"/>
          <w:sz w:val="24"/>
          <w:szCs w:val="24"/>
        </w:rPr>
      </w:pPr>
      <w:r>
        <w:rPr>
          <w:rFonts w:ascii="Times New Roman" w:hAnsi="Times New Roman"/>
          <w:sz w:val="24"/>
          <w:szCs w:val="24"/>
        </w:rPr>
        <w:t>_____________________</w:t>
      </w:r>
    </w:p>
    <w:sectPr w:rsidR="00843D09" w:rsidRPr="009D783A" w:rsidSect="00B4417F">
      <w:headerReference w:type="even" r:id="rId21"/>
      <w:headerReference w:type="default" r:id="rId22"/>
      <w:footerReference w:type="first" r:id="rId23"/>
      <w:pgSz w:w="11906" w:h="16838" w:code="9"/>
      <w:pgMar w:top="142" w:right="566" w:bottom="426"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C61F1" w14:textId="77777777" w:rsidR="00EB5A62" w:rsidRDefault="00EB5A62" w:rsidP="00047B32">
      <w:pPr>
        <w:spacing w:after="0" w:line="240" w:lineRule="auto"/>
      </w:pPr>
      <w:r>
        <w:separator/>
      </w:r>
    </w:p>
  </w:endnote>
  <w:endnote w:type="continuationSeparator" w:id="0">
    <w:p w14:paraId="4C72A587" w14:textId="77777777" w:rsidR="00EB5A62" w:rsidRDefault="00EB5A62" w:rsidP="00047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E8BD8" w14:textId="77777777" w:rsidR="00EB5A62" w:rsidRDefault="00EB5A62" w:rsidP="00A13B12">
    <w:pPr>
      <w:pStyle w:val="aa"/>
      <w:tabs>
        <w:tab w:val="left" w:pos="3735"/>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D8543" w14:textId="77777777" w:rsidR="00EB5A62" w:rsidRDefault="00EB5A62" w:rsidP="00047B32">
      <w:pPr>
        <w:spacing w:after="0" w:line="240" w:lineRule="auto"/>
      </w:pPr>
      <w:r>
        <w:separator/>
      </w:r>
    </w:p>
  </w:footnote>
  <w:footnote w:type="continuationSeparator" w:id="0">
    <w:p w14:paraId="265796E2" w14:textId="77777777" w:rsidR="00EB5A62" w:rsidRDefault="00EB5A62" w:rsidP="00047B32">
      <w:pPr>
        <w:spacing w:after="0" w:line="240" w:lineRule="auto"/>
      </w:pPr>
      <w:r>
        <w:continuationSeparator/>
      </w:r>
    </w:p>
  </w:footnote>
  <w:footnote w:id="1">
    <w:p w14:paraId="5E2D0A21" w14:textId="77777777" w:rsidR="00EB5A62" w:rsidRPr="000F1D3E" w:rsidRDefault="00EB5A62" w:rsidP="00047B32">
      <w:pPr>
        <w:pStyle w:val="ad"/>
        <w:rPr>
          <w:sz w:val="18"/>
          <w:szCs w:val="18"/>
        </w:rPr>
      </w:pPr>
      <w:r w:rsidRPr="00497295">
        <w:rPr>
          <w:rStyle w:val="af"/>
          <w:sz w:val="16"/>
          <w:szCs w:val="16"/>
        </w:rPr>
        <w:footnoteRef/>
      </w:r>
      <w:r w:rsidRPr="00497295">
        <w:rPr>
          <w:sz w:val="16"/>
          <w:szCs w:val="16"/>
        </w:rPr>
        <w:t xml:space="preserve"> Ознакомлен с Регламентом Оператора электронной площадки при регистрации (аккредитации) на электронной площадке</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312F0" w14:textId="77777777" w:rsidR="00EB5A62" w:rsidRDefault="00EB5A62">
    <w:pPr>
      <w:pStyle w:val="a8"/>
    </w:pPr>
    <w:r>
      <w:rPr>
        <w:noProof/>
      </w:rPr>
      <w:drawing>
        <wp:anchor distT="0" distB="0" distL="114300" distR="114300" simplePos="0" relativeHeight="251656192" behindDoc="1" locked="0" layoutInCell="0" allowOverlap="1" wp14:anchorId="1564DB0D" wp14:editId="59342E01">
          <wp:simplePos x="0" y="0"/>
          <wp:positionH relativeFrom="margin">
            <wp:align>center</wp:align>
          </wp:positionH>
          <wp:positionV relativeFrom="margin">
            <wp:align>center</wp:align>
          </wp:positionV>
          <wp:extent cx="5937885" cy="5012690"/>
          <wp:effectExtent l="0" t="0" r="5715" b="0"/>
          <wp:wrapNone/>
          <wp:docPr id="11" name="Рисунок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images"/>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937885" cy="5012690"/>
                  </a:xfrm>
                  <a:prstGeom prst="rect">
                    <a:avLst/>
                  </a:prstGeom>
                  <a:noFill/>
                  <a:ln>
                    <a:noFill/>
                  </a:ln>
                </pic:spPr>
              </pic:pic>
            </a:graphicData>
          </a:graphic>
        </wp:anchor>
      </w:drawing>
    </w:r>
    <w:r>
      <w:rPr>
        <w:noProof/>
      </w:rPr>
      <w:drawing>
        <wp:anchor distT="0" distB="0" distL="114300" distR="114300" simplePos="0" relativeHeight="251659264" behindDoc="1" locked="0" layoutInCell="0" allowOverlap="1" wp14:anchorId="41D5C39D" wp14:editId="40BE436A">
          <wp:simplePos x="0" y="0"/>
          <wp:positionH relativeFrom="margin">
            <wp:align>center</wp:align>
          </wp:positionH>
          <wp:positionV relativeFrom="margin">
            <wp:align>center</wp:align>
          </wp:positionV>
          <wp:extent cx="5937885" cy="5012690"/>
          <wp:effectExtent l="0" t="0" r="5715" b="0"/>
          <wp:wrapNone/>
          <wp:docPr id="12" name="Рисунок 12"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images"/>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937885" cy="501269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A6EB7" w14:textId="44D71E47" w:rsidR="00EB5A62" w:rsidRDefault="00EB5A62">
    <w:pPr>
      <w:pStyle w:val="a8"/>
      <w:jc w:val="center"/>
    </w:pPr>
    <w:r>
      <w:fldChar w:fldCharType="begin"/>
    </w:r>
    <w:r>
      <w:instrText xml:space="preserve"> PAGE   \* MERGEFORMAT </w:instrText>
    </w:r>
    <w:r>
      <w:fldChar w:fldCharType="separate"/>
    </w:r>
    <w:r w:rsidR="00F265D3">
      <w:rPr>
        <w:noProof/>
      </w:rPr>
      <w:t>2</w:t>
    </w:r>
    <w:r>
      <w:rPr>
        <w:noProof/>
      </w:rPr>
      <w:fldChar w:fldCharType="end"/>
    </w:r>
  </w:p>
  <w:p w14:paraId="35860EB0" w14:textId="77777777" w:rsidR="00EB5A62" w:rsidRDefault="00EB5A6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AC45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07"/>
        </w:tabs>
        <w:ind w:left="707" w:firstLine="3"/>
      </w:pPr>
      <w:rPr>
        <w:rFonts w:hint="default"/>
        <w:sz w:val="18"/>
        <w:szCs w:val="18"/>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04433761"/>
    <w:multiLevelType w:val="multilevel"/>
    <w:tmpl w:val="883CF7AE"/>
    <w:lvl w:ilvl="0">
      <w:start w:val="1"/>
      <w:numFmt w:val="decimal"/>
      <w:lvlText w:val="%1."/>
      <w:lvlJc w:val="left"/>
      <w:pPr>
        <w:ind w:left="1005" w:hanging="1005"/>
      </w:pPr>
      <w:rPr>
        <w:rFonts w:cs="Times New Roman" w:hint="default"/>
      </w:rPr>
    </w:lvl>
    <w:lvl w:ilvl="1">
      <w:start w:val="1"/>
      <w:numFmt w:val="decimal"/>
      <w:lvlText w:val="%1.%2."/>
      <w:lvlJc w:val="left"/>
      <w:pPr>
        <w:ind w:left="1572" w:hanging="1005"/>
      </w:pPr>
      <w:rPr>
        <w:rFonts w:cs="Times New Roman" w:hint="default"/>
      </w:rPr>
    </w:lvl>
    <w:lvl w:ilvl="2">
      <w:start w:val="1"/>
      <w:numFmt w:val="decimal"/>
      <w:lvlText w:val="%1.%2.%3."/>
      <w:lvlJc w:val="left"/>
      <w:pPr>
        <w:ind w:left="2139" w:hanging="1005"/>
      </w:pPr>
      <w:rPr>
        <w:rFonts w:cs="Times New Roman" w:hint="default"/>
      </w:rPr>
    </w:lvl>
    <w:lvl w:ilvl="3">
      <w:start w:val="1"/>
      <w:numFmt w:val="decimal"/>
      <w:lvlText w:val="%1.%2.%3.%4."/>
      <w:lvlJc w:val="left"/>
      <w:pPr>
        <w:ind w:left="2706" w:hanging="1005"/>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 w15:restartNumberingAfterBreak="0">
    <w:nsid w:val="048F1435"/>
    <w:multiLevelType w:val="hybridMultilevel"/>
    <w:tmpl w:val="54AE17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9C1187"/>
    <w:multiLevelType w:val="hybridMultilevel"/>
    <w:tmpl w:val="142AFC00"/>
    <w:lvl w:ilvl="0" w:tplc="E2463DFA">
      <w:start w:val="3"/>
      <w:numFmt w:val="decimal"/>
      <w:lvlText w:val="%1."/>
      <w:lvlJc w:val="left"/>
      <w:pPr>
        <w:ind w:left="1287" w:hanging="360"/>
      </w:pPr>
      <w:rPr>
        <w:rFonts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44F613E"/>
    <w:multiLevelType w:val="hybridMultilevel"/>
    <w:tmpl w:val="64243830"/>
    <w:lvl w:ilvl="0" w:tplc="CCAC61B8">
      <w:start w:val="1"/>
      <w:numFmt w:val="upperRoman"/>
      <w:lvlText w:val="%1."/>
      <w:lvlJc w:val="left"/>
      <w:pPr>
        <w:ind w:left="1647" w:hanging="72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2EEE2302"/>
    <w:multiLevelType w:val="hybridMultilevel"/>
    <w:tmpl w:val="54AE17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EC6391E"/>
    <w:multiLevelType w:val="multilevel"/>
    <w:tmpl w:val="883CF7AE"/>
    <w:lvl w:ilvl="0">
      <w:start w:val="1"/>
      <w:numFmt w:val="decimal"/>
      <w:lvlText w:val="%1."/>
      <w:lvlJc w:val="left"/>
      <w:pPr>
        <w:ind w:left="1005" w:hanging="1005"/>
      </w:pPr>
      <w:rPr>
        <w:rFonts w:cs="Times New Roman" w:hint="default"/>
      </w:rPr>
    </w:lvl>
    <w:lvl w:ilvl="1">
      <w:start w:val="1"/>
      <w:numFmt w:val="decimal"/>
      <w:lvlText w:val="%1.%2."/>
      <w:lvlJc w:val="left"/>
      <w:pPr>
        <w:ind w:left="1572" w:hanging="1005"/>
      </w:pPr>
      <w:rPr>
        <w:rFonts w:cs="Times New Roman" w:hint="default"/>
      </w:rPr>
    </w:lvl>
    <w:lvl w:ilvl="2">
      <w:start w:val="1"/>
      <w:numFmt w:val="decimal"/>
      <w:lvlText w:val="%1.%2.%3."/>
      <w:lvlJc w:val="left"/>
      <w:pPr>
        <w:ind w:left="2139" w:hanging="1005"/>
      </w:pPr>
      <w:rPr>
        <w:rFonts w:cs="Times New Roman" w:hint="default"/>
      </w:rPr>
    </w:lvl>
    <w:lvl w:ilvl="3">
      <w:start w:val="1"/>
      <w:numFmt w:val="decimal"/>
      <w:lvlText w:val="%1.%2.%3.%4."/>
      <w:lvlJc w:val="left"/>
      <w:pPr>
        <w:ind w:left="2706" w:hanging="1005"/>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 w15:restartNumberingAfterBreak="0">
    <w:nsid w:val="68293504"/>
    <w:multiLevelType w:val="hybridMultilevel"/>
    <w:tmpl w:val="B2D659D2"/>
    <w:lvl w:ilvl="0" w:tplc="C366D5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7816472F"/>
    <w:multiLevelType w:val="multilevel"/>
    <w:tmpl w:val="7730EE7E"/>
    <w:lvl w:ilvl="0">
      <w:start w:val="1"/>
      <w:numFmt w:val="decimal"/>
      <w:lvlText w:val="%1."/>
      <w:lvlJc w:val="left"/>
      <w:pPr>
        <w:ind w:left="1211"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7F564BD6"/>
    <w:multiLevelType w:val="hybridMultilevel"/>
    <w:tmpl w:val="54AE17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6"/>
  </w:num>
  <w:num w:numId="5">
    <w:abstractNumId w:val="3"/>
  </w:num>
  <w:num w:numId="6">
    <w:abstractNumId w:val="4"/>
  </w:num>
  <w:num w:numId="7">
    <w:abstractNumId w:val="8"/>
  </w:num>
  <w:num w:numId="8">
    <w:abstractNumId w:val="9"/>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B32"/>
    <w:rsid w:val="000077F9"/>
    <w:rsid w:val="00010F1F"/>
    <w:rsid w:val="00043B2F"/>
    <w:rsid w:val="00047B32"/>
    <w:rsid w:val="00073A80"/>
    <w:rsid w:val="00073A88"/>
    <w:rsid w:val="00073B95"/>
    <w:rsid w:val="00076978"/>
    <w:rsid w:val="00085D39"/>
    <w:rsid w:val="000872FE"/>
    <w:rsid w:val="000906C3"/>
    <w:rsid w:val="00093965"/>
    <w:rsid w:val="000A14D3"/>
    <w:rsid w:val="000A1F10"/>
    <w:rsid w:val="000E10FB"/>
    <w:rsid w:val="000F1281"/>
    <w:rsid w:val="0010560A"/>
    <w:rsid w:val="00117829"/>
    <w:rsid w:val="001212B3"/>
    <w:rsid w:val="00125469"/>
    <w:rsid w:val="001325DA"/>
    <w:rsid w:val="00146C45"/>
    <w:rsid w:val="0015513D"/>
    <w:rsid w:val="00174541"/>
    <w:rsid w:val="001953C9"/>
    <w:rsid w:val="001A5A7D"/>
    <w:rsid w:val="001A78FB"/>
    <w:rsid w:val="001B37D9"/>
    <w:rsid w:val="001B6B0D"/>
    <w:rsid w:val="001C1A95"/>
    <w:rsid w:val="001C448B"/>
    <w:rsid w:val="001E1AA2"/>
    <w:rsid w:val="001E4A68"/>
    <w:rsid w:val="002010B0"/>
    <w:rsid w:val="002100BB"/>
    <w:rsid w:val="002114D2"/>
    <w:rsid w:val="002216BC"/>
    <w:rsid w:val="002246C5"/>
    <w:rsid w:val="00231F17"/>
    <w:rsid w:val="00233E05"/>
    <w:rsid w:val="00234B63"/>
    <w:rsid w:val="00245648"/>
    <w:rsid w:val="00263534"/>
    <w:rsid w:val="002769C2"/>
    <w:rsid w:val="00281373"/>
    <w:rsid w:val="0028238F"/>
    <w:rsid w:val="002875C1"/>
    <w:rsid w:val="002A3D42"/>
    <w:rsid w:val="002A52AD"/>
    <w:rsid w:val="002A6320"/>
    <w:rsid w:val="002A6895"/>
    <w:rsid w:val="002C255A"/>
    <w:rsid w:val="002C3AD2"/>
    <w:rsid w:val="002C46DA"/>
    <w:rsid w:val="002C4FAE"/>
    <w:rsid w:val="002D30C2"/>
    <w:rsid w:val="002D5700"/>
    <w:rsid w:val="002D6BD1"/>
    <w:rsid w:val="002E1491"/>
    <w:rsid w:val="002E3F5F"/>
    <w:rsid w:val="002F2D2A"/>
    <w:rsid w:val="002F629C"/>
    <w:rsid w:val="00301425"/>
    <w:rsid w:val="0031443B"/>
    <w:rsid w:val="003176C2"/>
    <w:rsid w:val="00321FD0"/>
    <w:rsid w:val="00324EB2"/>
    <w:rsid w:val="00330D6E"/>
    <w:rsid w:val="003333C1"/>
    <w:rsid w:val="00353169"/>
    <w:rsid w:val="00356466"/>
    <w:rsid w:val="00363F31"/>
    <w:rsid w:val="00383C1E"/>
    <w:rsid w:val="003902C3"/>
    <w:rsid w:val="003A356E"/>
    <w:rsid w:val="003A5A78"/>
    <w:rsid w:val="003B554B"/>
    <w:rsid w:val="003B63BA"/>
    <w:rsid w:val="003B6D46"/>
    <w:rsid w:val="003C46FE"/>
    <w:rsid w:val="003D6DB5"/>
    <w:rsid w:val="003E5F71"/>
    <w:rsid w:val="003F245B"/>
    <w:rsid w:val="003F68EE"/>
    <w:rsid w:val="00445786"/>
    <w:rsid w:val="00462B1D"/>
    <w:rsid w:val="004657C3"/>
    <w:rsid w:val="004C218B"/>
    <w:rsid w:val="004C5CB9"/>
    <w:rsid w:val="004D2908"/>
    <w:rsid w:val="004D3487"/>
    <w:rsid w:val="00502FB4"/>
    <w:rsid w:val="00507CF2"/>
    <w:rsid w:val="00514874"/>
    <w:rsid w:val="005224A9"/>
    <w:rsid w:val="005333C8"/>
    <w:rsid w:val="00556517"/>
    <w:rsid w:val="005715A6"/>
    <w:rsid w:val="0059641E"/>
    <w:rsid w:val="00596527"/>
    <w:rsid w:val="005C466D"/>
    <w:rsid w:val="005E550A"/>
    <w:rsid w:val="005F3773"/>
    <w:rsid w:val="00600E44"/>
    <w:rsid w:val="00604F8A"/>
    <w:rsid w:val="00610D94"/>
    <w:rsid w:val="00615916"/>
    <w:rsid w:val="006208A6"/>
    <w:rsid w:val="00645438"/>
    <w:rsid w:val="00654BD9"/>
    <w:rsid w:val="00690CDD"/>
    <w:rsid w:val="00695AF6"/>
    <w:rsid w:val="00696FCE"/>
    <w:rsid w:val="006A2146"/>
    <w:rsid w:val="006A37F3"/>
    <w:rsid w:val="006B1552"/>
    <w:rsid w:val="006B4640"/>
    <w:rsid w:val="006C651C"/>
    <w:rsid w:val="006E496C"/>
    <w:rsid w:val="006F1103"/>
    <w:rsid w:val="006F5BF8"/>
    <w:rsid w:val="006F6DFA"/>
    <w:rsid w:val="00703751"/>
    <w:rsid w:val="00711248"/>
    <w:rsid w:val="00713907"/>
    <w:rsid w:val="00724DA9"/>
    <w:rsid w:val="00730C81"/>
    <w:rsid w:val="007326BD"/>
    <w:rsid w:val="007328A2"/>
    <w:rsid w:val="00734187"/>
    <w:rsid w:val="007651A4"/>
    <w:rsid w:val="00776405"/>
    <w:rsid w:val="007D19A1"/>
    <w:rsid w:val="007D204C"/>
    <w:rsid w:val="007D2D6F"/>
    <w:rsid w:val="007D512C"/>
    <w:rsid w:val="007E7ECA"/>
    <w:rsid w:val="008021E2"/>
    <w:rsid w:val="00802A06"/>
    <w:rsid w:val="00814E53"/>
    <w:rsid w:val="00816C9E"/>
    <w:rsid w:val="00843D09"/>
    <w:rsid w:val="0085283F"/>
    <w:rsid w:val="008553BE"/>
    <w:rsid w:val="00855B9A"/>
    <w:rsid w:val="00862EE2"/>
    <w:rsid w:val="008708AA"/>
    <w:rsid w:val="008763E8"/>
    <w:rsid w:val="00882417"/>
    <w:rsid w:val="008848D8"/>
    <w:rsid w:val="00892BBB"/>
    <w:rsid w:val="008951DD"/>
    <w:rsid w:val="008A3A25"/>
    <w:rsid w:val="008A5573"/>
    <w:rsid w:val="008A654E"/>
    <w:rsid w:val="008F03F4"/>
    <w:rsid w:val="008F0884"/>
    <w:rsid w:val="008F4EE6"/>
    <w:rsid w:val="009021CB"/>
    <w:rsid w:val="009025BF"/>
    <w:rsid w:val="00905E45"/>
    <w:rsid w:val="0090701D"/>
    <w:rsid w:val="009179C1"/>
    <w:rsid w:val="00917E46"/>
    <w:rsid w:val="009272C7"/>
    <w:rsid w:val="009275F3"/>
    <w:rsid w:val="00940207"/>
    <w:rsid w:val="0094361E"/>
    <w:rsid w:val="00953E16"/>
    <w:rsid w:val="009611C0"/>
    <w:rsid w:val="00965BBB"/>
    <w:rsid w:val="009747F6"/>
    <w:rsid w:val="00990F75"/>
    <w:rsid w:val="00996320"/>
    <w:rsid w:val="009A247B"/>
    <w:rsid w:val="009A2DF2"/>
    <w:rsid w:val="009A335E"/>
    <w:rsid w:val="009B20AF"/>
    <w:rsid w:val="009C5F9D"/>
    <w:rsid w:val="009D3EC5"/>
    <w:rsid w:val="009D55F5"/>
    <w:rsid w:val="009D783A"/>
    <w:rsid w:val="009F6A4F"/>
    <w:rsid w:val="00A0041D"/>
    <w:rsid w:val="00A009AF"/>
    <w:rsid w:val="00A0536F"/>
    <w:rsid w:val="00A12CB4"/>
    <w:rsid w:val="00A13B12"/>
    <w:rsid w:val="00A26D7D"/>
    <w:rsid w:val="00A310F7"/>
    <w:rsid w:val="00A32317"/>
    <w:rsid w:val="00A357F8"/>
    <w:rsid w:val="00A50C5D"/>
    <w:rsid w:val="00A552ED"/>
    <w:rsid w:val="00A6290C"/>
    <w:rsid w:val="00A63513"/>
    <w:rsid w:val="00A713EB"/>
    <w:rsid w:val="00A730CD"/>
    <w:rsid w:val="00A779FC"/>
    <w:rsid w:val="00A81408"/>
    <w:rsid w:val="00A837C2"/>
    <w:rsid w:val="00AA1C4C"/>
    <w:rsid w:val="00AA3056"/>
    <w:rsid w:val="00AB3A20"/>
    <w:rsid w:val="00AD3538"/>
    <w:rsid w:val="00B1540F"/>
    <w:rsid w:val="00B273C3"/>
    <w:rsid w:val="00B2759B"/>
    <w:rsid w:val="00B30E38"/>
    <w:rsid w:val="00B3266D"/>
    <w:rsid w:val="00B37160"/>
    <w:rsid w:val="00B4417F"/>
    <w:rsid w:val="00B46B42"/>
    <w:rsid w:val="00B51350"/>
    <w:rsid w:val="00B531AE"/>
    <w:rsid w:val="00B633F1"/>
    <w:rsid w:val="00B67ECF"/>
    <w:rsid w:val="00B7423F"/>
    <w:rsid w:val="00B90873"/>
    <w:rsid w:val="00B9327B"/>
    <w:rsid w:val="00B9757A"/>
    <w:rsid w:val="00BA7DE3"/>
    <w:rsid w:val="00BD77B2"/>
    <w:rsid w:val="00BF1900"/>
    <w:rsid w:val="00BF4186"/>
    <w:rsid w:val="00BF6544"/>
    <w:rsid w:val="00C01725"/>
    <w:rsid w:val="00C0389C"/>
    <w:rsid w:val="00C114F2"/>
    <w:rsid w:val="00C12DF7"/>
    <w:rsid w:val="00C21D8B"/>
    <w:rsid w:val="00C3331B"/>
    <w:rsid w:val="00C33D8A"/>
    <w:rsid w:val="00C37DBB"/>
    <w:rsid w:val="00C4398B"/>
    <w:rsid w:val="00C4696F"/>
    <w:rsid w:val="00C55702"/>
    <w:rsid w:val="00C65DDC"/>
    <w:rsid w:val="00C72EEA"/>
    <w:rsid w:val="00C968B4"/>
    <w:rsid w:val="00CA003A"/>
    <w:rsid w:val="00CB5E97"/>
    <w:rsid w:val="00CD1DA7"/>
    <w:rsid w:val="00CD671E"/>
    <w:rsid w:val="00CE6A8C"/>
    <w:rsid w:val="00CF7708"/>
    <w:rsid w:val="00D12B85"/>
    <w:rsid w:val="00D130FD"/>
    <w:rsid w:val="00D4077E"/>
    <w:rsid w:val="00D430C6"/>
    <w:rsid w:val="00D551F8"/>
    <w:rsid w:val="00D81275"/>
    <w:rsid w:val="00D833FC"/>
    <w:rsid w:val="00D83470"/>
    <w:rsid w:val="00D95C8D"/>
    <w:rsid w:val="00DA29FB"/>
    <w:rsid w:val="00DA36A8"/>
    <w:rsid w:val="00DA6DAC"/>
    <w:rsid w:val="00DA785B"/>
    <w:rsid w:val="00DC66C6"/>
    <w:rsid w:val="00DD216B"/>
    <w:rsid w:val="00DD4DD4"/>
    <w:rsid w:val="00DF09AB"/>
    <w:rsid w:val="00DF54F1"/>
    <w:rsid w:val="00E14CE8"/>
    <w:rsid w:val="00E2111F"/>
    <w:rsid w:val="00E31EE6"/>
    <w:rsid w:val="00E558DD"/>
    <w:rsid w:val="00E56594"/>
    <w:rsid w:val="00E92E9D"/>
    <w:rsid w:val="00EB5A62"/>
    <w:rsid w:val="00EC5504"/>
    <w:rsid w:val="00ED6114"/>
    <w:rsid w:val="00EE4AF0"/>
    <w:rsid w:val="00F20D34"/>
    <w:rsid w:val="00F22217"/>
    <w:rsid w:val="00F265D3"/>
    <w:rsid w:val="00F31A61"/>
    <w:rsid w:val="00F333EB"/>
    <w:rsid w:val="00F37C86"/>
    <w:rsid w:val="00F45937"/>
    <w:rsid w:val="00F55A3D"/>
    <w:rsid w:val="00F65966"/>
    <w:rsid w:val="00F65B49"/>
    <w:rsid w:val="00F74986"/>
    <w:rsid w:val="00F82295"/>
    <w:rsid w:val="00F90EBB"/>
    <w:rsid w:val="00FC10EF"/>
    <w:rsid w:val="00FC276A"/>
    <w:rsid w:val="00FC4874"/>
    <w:rsid w:val="00FC62BD"/>
    <w:rsid w:val="00FD3952"/>
    <w:rsid w:val="00FD4735"/>
    <w:rsid w:val="00FD70E9"/>
    <w:rsid w:val="00FF15AB"/>
    <w:rsid w:val="00FF3B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CDC9B66"/>
  <w15:docId w15:val="{2C4EFA00-6973-47E8-9CF6-DC9DB8729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53C9"/>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47B32"/>
    <w:pPr>
      <w:widowControl w:val="0"/>
      <w:spacing w:after="0" w:line="240" w:lineRule="auto"/>
      <w:jc w:val="both"/>
    </w:pPr>
    <w:rPr>
      <w:rFonts w:ascii="Times New Roman" w:hAnsi="Times New Roman"/>
      <w:sz w:val="24"/>
      <w:szCs w:val="20"/>
    </w:rPr>
  </w:style>
  <w:style w:type="character" w:customStyle="1" w:styleId="a4">
    <w:name w:val="Основной текст Знак"/>
    <w:link w:val="a3"/>
    <w:rsid w:val="00047B32"/>
    <w:rPr>
      <w:rFonts w:ascii="Times New Roman" w:eastAsia="Times New Roman" w:hAnsi="Times New Roman" w:cs="Times New Roman"/>
      <w:sz w:val="24"/>
      <w:szCs w:val="20"/>
      <w:lang w:eastAsia="ru-RU"/>
    </w:rPr>
  </w:style>
  <w:style w:type="paragraph" w:styleId="a5">
    <w:name w:val="Body Text Indent"/>
    <w:basedOn w:val="a"/>
    <w:link w:val="a6"/>
    <w:uiPriority w:val="99"/>
    <w:unhideWhenUsed/>
    <w:rsid w:val="00047B32"/>
    <w:pPr>
      <w:widowControl w:val="0"/>
      <w:spacing w:after="120" w:line="240" w:lineRule="auto"/>
      <w:ind w:left="283"/>
    </w:pPr>
    <w:rPr>
      <w:rFonts w:ascii="Times New Roman" w:hAnsi="Times New Roman"/>
      <w:sz w:val="20"/>
      <w:szCs w:val="20"/>
    </w:rPr>
  </w:style>
  <w:style w:type="character" w:customStyle="1" w:styleId="a6">
    <w:name w:val="Основной текст с отступом Знак"/>
    <w:link w:val="a5"/>
    <w:uiPriority w:val="99"/>
    <w:rsid w:val="00047B32"/>
    <w:rPr>
      <w:rFonts w:ascii="Times New Roman" w:eastAsia="Times New Roman" w:hAnsi="Times New Roman" w:cs="Times New Roman"/>
      <w:sz w:val="20"/>
      <w:szCs w:val="20"/>
      <w:lang w:eastAsia="ru-RU"/>
    </w:rPr>
  </w:style>
  <w:style w:type="paragraph" w:styleId="2">
    <w:name w:val="Body Text 2"/>
    <w:basedOn w:val="a"/>
    <w:link w:val="20"/>
    <w:rsid w:val="00047B32"/>
    <w:pPr>
      <w:widowControl w:val="0"/>
      <w:spacing w:after="120" w:line="480" w:lineRule="auto"/>
    </w:pPr>
    <w:rPr>
      <w:rFonts w:ascii="Times New Roman" w:hAnsi="Times New Roman"/>
      <w:sz w:val="20"/>
      <w:szCs w:val="20"/>
    </w:rPr>
  </w:style>
  <w:style w:type="character" w:customStyle="1" w:styleId="20">
    <w:name w:val="Основной текст 2 Знак"/>
    <w:link w:val="2"/>
    <w:rsid w:val="00047B32"/>
    <w:rPr>
      <w:rFonts w:ascii="Times New Roman" w:eastAsia="Times New Roman" w:hAnsi="Times New Roman" w:cs="Times New Roman"/>
      <w:sz w:val="20"/>
      <w:szCs w:val="20"/>
      <w:lang w:eastAsia="ru-RU"/>
    </w:rPr>
  </w:style>
  <w:style w:type="character" w:styleId="a7">
    <w:name w:val="Hyperlink"/>
    <w:uiPriority w:val="99"/>
    <w:rsid w:val="00047B32"/>
    <w:rPr>
      <w:color w:val="0000FF"/>
      <w:u w:val="single"/>
    </w:rPr>
  </w:style>
  <w:style w:type="paragraph" w:styleId="a8">
    <w:name w:val="header"/>
    <w:basedOn w:val="a"/>
    <w:link w:val="a9"/>
    <w:uiPriority w:val="99"/>
    <w:rsid w:val="00047B32"/>
    <w:pPr>
      <w:widowControl w:val="0"/>
      <w:tabs>
        <w:tab w:val="center" w:pos="4153"/>
        <w:tab w:val="right" w:pos="8306"/>
      </w:tabs>
      <w:spacing w:after="0" w:line="240" w:lineRule="auto"/>
    </w:pPr>
    <w:rPr>
      <w:rFonts w:ascii="Times New Roman" w:hAnsi="Times New Roman"/>
      <w:sz w:val="20"/>
      <w:szCs w:val="20"/>
    </w:rPr>
  </w:style>
  <w:style w:type="character" w:customStyle="1" w:styleId="a9">
    <w:name w:val="Верхний колонтитул Знак"/>
    <w:link w:val="a8"/>
    <w:uiPriority w:val="99"/>
    <w:rsid w:val="00047B32"/>
    <w:rPr>
      <w:rFonts w:ascii="Times New Roman" w:eastAsia="Times New Roman" w:hAnsi="Times New Roman" w:cs="Times New Roman"/>
      <w:sz w:val="20"/>
      <w:szCs w:val="20"/>
      <w:lang w:eastAsia="ru-RU"/>
    </w:rPr>
  </w:style>
  <w:style w:type="paragraph" w:styleId="aa">
    <w:name w:val="footer"/>
    <w:basedOn w:val="a"/>
    <w:link w:val="ab"/>
    <w:uiPriority w:val="99"/>
    <w:rsid w:val="00047B32"/>
    <w:pPr>
      <w:widowControl w:val="0"/>
      <w:tabs>
        <w:tab w:val="center" w:pos="4677"/>
        <w:tab w:val="right" w:pos="9355"/>
      </w:tabs>
      <w:spacing w:after="0" w:line="240" w:lineRule="auto"/>
    </w:pPr>
    <w:rPr>
      <w:rFonts w:ascii="Times New Roman" w:hAnsi="Times New Roman"/>
      <w:sz w:val="20"/>
      <w:szCs w:val="20"/>
    </w:rPr>
  </w:style>
  <w:style w:type="character" w:customStyle="1" w:styleId="ab">
    <w:name w:val="Нижний колонтитул Знак"/>
    <w:link w:val="aa"/>
    <w:uiPriority w:val="99"/>
    <w:rsid w:val="00047B32"/>
    <w:rPr>
      <w:rFonts w:ascii="Times New Roman" w:eastAsia="Times New Roman" w:hAnsi="Times New Roman" w:cs="Times New Roman"/>
      <w:sz w:val="20"/>
      <w:szCs w:val="20"/>
      <w:lang w:eastAsia="ru-RU"/>
    </w:rPr>
  </w:style>
  <w:style w:type="paragraph" w:customStyle="1" w:styleId="ac">
    <w:name w:val="Îáû÷íûé"/>
    <w:rsid w:val="00047B32"/>
    <w:rPr>
      <w:rFonts w:ascii="Times New Roman" w:eastAsia="Times New Roman" w:hAnsi="Times New Roman"/>
    </w:rPr>
  </w:style>
  <w:style w:type="paragraph" w:styleId="ad">
    <w:name w:val="footnote text"/>
    <w:basedOn w:val="a"/>
    <w:link w:val="ae"/>
    <w:rsid w:val="00047B32"/>
    <w:pPr>
      <w:spacing w:after="0" w:line="240" w:lineRule="auto"/>
    </w:pPr>
    <w:rPr>
      <w:rFonts w:ascii="Times New Roman" w:hAnsi="Times New Roman"/>
      <w:sz w:val="20"/>
      <w:szCs w:val="20"/>
    </w:rPr>
  </w:style>
  <w:style w:type="character" w:customStyle="1" w:styleId="ae">
    <w:name w:val="Текст сноски Знак"/>
    <w:link w:val="ad"/>
    <w:rsid w:val="00047B32"/>
    <w:rPr>
      <w:rFonts w:ascii="Times New Roman" w:eastAsia="Times New Roman" w:hAnsi="Times New Roman" w:cs="Times New Roman"/>
      <w:sz w:val="20"/>
      <w:szCs w:val="20"/>
      <w:lang w:eastAsia="ru-RU"/>
    </w:rPr>
  </w:style>
  <w:style w:type="character" w:styleId="af">
    <w:name w:val="footnote reference"/>
    <w:rsid w:val="00047B32"/>
    <w:rPr>
      <w:vertAlign w:val="superscript"/>
    </w:rPr>
  </w:style>
  <w:style w:type="paragraph" w:styleId="af0">
    <w:name w:val="Plain Text"/>
    <w:basedOn w:val="a"/>
    <w:link w:val="af1"/>
    <w:uiPriority w:val="99"/>
    <w:rsid w:val="00047B32"/>
    <w:pPr>
      <w:spacing w:after="0" w:line="240" w:lineRule="auto"/>
      <w:ind w:firstLine="720"/>
      <w:jc w:val="both"/>
    </w:pPr>
    <w:rPr>
      <w:rFonts w:ascii="Courier New" w:hAnsi="Courier New" w:cs="Courier New"/>
      <w:sz w:val="20"/>
      <w:szCs w:val="20"/>
    </w:rPr>
  </w:style>
  <w:style w:type="character" w:customStyle="1" w:styleId="af1">
    <w:name w:val="Текст Знак"/>
    <w:link w:val="af0"/>
    <w:uiPriority w:val="99"/>
    <w:rsid w:val="00047B32"/>
    <w:rPr>
      <w:rFonts w:ascii="Courier New" w:eastAsia="Times New Roman" w:hAnsi="Courier New" w:cs="Courier New"/>
      <w:sz w:val="20"/>
      <w:szCs w:val="20"/>
      <w:lang w:eastAsia="ru-RU"/>
    </w:rPr>
  </w:style>
  <w:style w:type="paragraph" w:customStyle="1" w:styleId="ConsPlusNonformat">
    <w:name w:val="ConsPlusNonformat"/>
    <w:uiPriority w:val="99"/>
    <w:rsid w:val="00047B32"/>
    <w:pPr>
      <w:widowControl w:val="0"/>
      <w:autoSpaceDE w:val="0"/>
      <w:autoSpaceDN w:val="0"/>
      <w:adjustRightInd w:val="0"/>
    </w:pPr>
    <w:rPr>
      <w:rFonts w:ascii="Courier New" w:eastAsia="Times New Roman" w:hAnsi="Courier New" w:cs="Courier New"/>
    </w:rPr>
  </w:style>
  <w:style w:type="paragraph" w:styleId="3">
    <w:name w:val="Body Text Indent 3"/>
    <w:basedOn w:val="a"/>
    <w:link w:val="30"/>
    <w:rsid w:val="002246C5"/>
    <w:pPr>
      <w:spacing w:after="120" w:line="240" w:lineRule="auto"/>
      <w:ind w:left="283"/>
    </w:pPr>
    <w:rPr>
      <w:rFonts w:ascii="Times New Roman" w:hAnsi="Times New Roman"/>
      <w:sz w:val="16"/>
      <w:szCs w:val="16"/>
    </w:rPr>
  </w:style>
  <w:style w:type="character" w:customStyle="1" w:styleId="30">
    <w:name w:val="Основной текст с отступом 3 Знак"/>
    <w:link w:val="3"/>
    <w:rsid w:val="002246C5"/>
    <w:rPr>
      <w:rFonts w:ascii="Times New Roman" w:eastAsia="Times New Roman" w:hAnsi="Times New Roman"/>
      <w:sz w:val="16"/>
      <w:szCs w:val="16"/>
    </w:rPr>
  </w:style>
  <w:style w:type="paragraph" w:customStyle="1" w:styleId="msonormalbullet1gif">
    <w:name w:val="msonormalbullet1.gif"/>
    <w:basedOn w:val="a"/>
    <w:rsid w:val="00174541"/>
    <w:pPr>
      <w:spacing w:before="100" w:beforeAutospacing="1" w:after="100" w:afterAutospacing="1" w:line="240" w:lineRule="auto"/>
    </w:pPr>
    <w:rPr>
      <w:rFonts w:ascii="Times New Roman" w:hAnsi="Times New Roman"/>
      <w:sz w:val="24"/>
      <w:szCs w:val="24"/>
    </w:rPr>
  </w:style>
  <w:style w:type="paragraph" w:customStyle="1" w:styleId="msonormalbullet2gif">
    <w:name w:val="msonormalbullet2.gif"/>
    <w:basedOn w:val="a"/>
    <w:rsid w:val="00174541"/>
    <w:pPr>
      <w:spacing w:before="100" w:beforeAutospacing="1" w:after="100" w:afterAutospacing="1" w:line="240" w:lineRule="auto"/>
    </w:pPr>
    <w:rPr>
      <w:rFonts w:ascii="Times New Roman" w:hAnsi="Times New Roman"/>
      <w:sz w:val="24"/>
      <w:szCs w:val="24"/>
    </w:rPr>
  </w:style>
  <w:style w:type="paragraph" w:customStyle="1" w:styleId="msonormalbullet3gif">
    <w:name w:val="msonormalbullet3.gif"/>
    <w:basedOn w:val="a"/>
    <w:rsid w:val="00174541"/>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link w:val="ConsPlusNormal0"/>
    <w:rsid w:val="00507CF2"/>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rsid w:val="00507CF2"/>
    <w:rPr>
      <w:rFonts w:ascii="Arial" w:eastAsia="Times New Roman" w:hAnsi="Arial" w:cs="Arial"/>
    </w:rPr>
  </w:style>
  <w:style w:type="character" w:customStyle="1" w:styleId="apple-converted-space">
    <w:name w:val="apple-converted-space"/>
    <w:rsid w:val="00507CF2"/>
  </w:style>
  <w:style w:type="paragraph" w:styleId="af2">
    <w:name w:val="Normal (Web)"/>
    <w:basedOn w:val="a"/>
    <w:rsid w:val="00507CF2"/>
    <w:pPr>
      <w:spacing w:before="100" w:beforeAutospacing="1" w:after="100" w:afterAutospacing="1" w:line="240" w:lineRule="auto"/>
    </w:pPr>
    <w:rPr>
      <w:rFonts w:ascii="Times New Roman" w:hAnsi="Times New Roman"/>
      <w:sz w:val="24"/>
      <w:szCs w:val="24"/>
    </w:rPr>
  </w:style>
  <w:style w:type="character" w:styleId="af3">
    <w:name w:val="Emphasis"/>
    <w:qFormat/>
    <w:rsid w:val="00507CF2"/>
    <w:rPr>
      <w:i/>
      <w:iCs/>
    </w:rPr>
  </w:style>
  <w:style w:type="character" w:styleId="af4">
    <w:name w:val="Strong"/>
    <w:qFormat/>
    <w:rsid w:val="00507CF2"/>
    <w:rPr>
      <w:b/>
      <w:bCs/>
    </w:rPr>
  </w:style>
  <w:style w:type="paragraph" w:styleId="af5">
    <w:name w:val="Balloon Text"/>
    <w:basedOn w:val="a"/>
    <w:link w:val="af6"/>
    <w:uiPriority w:val="99"/>
    <w:semiHidden/>
    <w:unhideWhenUsed/>
    <w:rsid w:val="00A6351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A63513"/>
    <w:rPr>
      <w:rFonts w:ascii="Tahoma" w:eastAsia="Times New Roman" w:hAnsi="Tahoma" w:cs="Tahoma"/>
      <w:sz w:val="16"/>
      <w:szCs w:val="16"/>
    </w:rPr>
  </w:style>
  <w:style w:type="paragraph" w:styleId="af7">
    <w:name w:val="List Paragraph"/>
    <w:basedOn w:val="a"/>
    <w:uiPriority w:val="34"/>
    <w:qFormat/>
    <w:rsid w:val="00445786"/>
    <w:pPr>
      <w:ind w:left="720"/>
      <w:contextualSpacing/>
    </w:pPr>
  </w:style>
  <w:style w:type="character" w:customStyle="1" w:styleId="UnresolvedMention">
    <w:name w:val="Unresolved Mention"/>
    <w:basedOn w:val="a0"/>
    <w:uiPriority w:val="99"/>
    <w:semiHidden/>
    <w:unhideWhenUsed/>
    <w:rsid w:val="00231F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518378">
      <w:bodyDiv w:val="1"/>
      <w:marLeft w:val="0"/>
      <w:marRight w:val="0"/>
      <w:marTop w:val="0"/>
      <w:marBottom w:val="0"/>
      <w:divBdr>
        <w:top w:val="none" w:sz="0" w:space="0" w:color="auto"/>
        <w:left w:val="none" w:sz="0" w:space="0" w:color="auto"/>
        <w:bottom w:val="none" w:sz="0" w:space="0" w:color="auto"/>
        <w:right w:val="none" w:sz="0" w:space="0" w:color="auto"/>
      </w:divBdr>
    </w:div>
    <w:div w:id="550266357">
      <w:bodyDiv w:val="1"/>
      <w:marLeft w:val="0"/>
      <w:marRight w:val="0"/>
      <w:marTop w:val="0"/>
      <w:marBottom w:val="0"/>
      <w:divBdr>
        <w:top w:val="none" w:sz="0" w:space="0" w:color="auto"/>
        <w:left w:val="none" w:sz="0" w:space="0" w:color="auto"/>
        <w:bottom w:val="none" w:sz="0" w:space="0" w:color="auto"/>
        <w:right w:val="none" w:sz="0" w:space="0" w:color="auto"/>
      </w:divBdr>
    </w:div>
    <w:div w:id="715743760">
      <w:bodyDiv w:val="1"/>
      <w:marLeft w:val="0"/>
      <w:marRight w:val="0"/>
      <w:marTop w:val="0"/>
      <w:marBottom w:val="0"/>
      <w:divBdr>
        <w:top w:val="none" w:sz="0" w:space="0" w:color="auto"/>
        <w:left w:val="none" w:sz="0" w:space="0" w:color="auto"/>
        <w:bottom w:val="none" w:sz="0" w:space="0" w:color="auto"/>
        <w:right w:val="none" w:sz="0" w:space="0" w:color="auto"/>
      </w:divBdr>
      <w:divsChild>
        <w:div w:id="333383615">
          <w:marLeft w:val="0"/>
          <w:marRight w:val="0"/>
          <w:marTop w:val="0"/>
          <w:marBottom w:val="0"/>
          <w:divBdr>
            <w:top w:val="none" w:sz="0" w:space="0" w:color="auto"/>
            <w:left w:val="none" w:sz="0" w:space="0" w:color="auto"/>
            <w:bottom w:val="none" w:sz="0" w:space="0" w:color="auto"/>
            <w:right w:val="none" w:sz="0" w:space="0" w:color="auto"/>
          </w:divBdr>
        </w:div>
      </w:divsChild>
    </w:div>
    <w:div w:id="718213548">
      <w:bodyDiv w:val="1"/>
      <w:marLeft w:val="0"/>
      <w:marRight w:val="0"/>
      <w:marTop w:val="0"/>
      <w:marBottom w:val="0"/>
      <w:divBdr>
        <w:top w:val="none" w:sz="0" w:space="0" w:color="auto"/>
        <w:left w:val="none" w:sz="0" w:space="0" w:color="auto"/>
        <w:bottom w:val="none" w:sz="0" w:space="0" w:color="auto"/>
        <w:right w:val="none" w:sz="0" w:space="0" w:color="auto"/>
      </w:divBdr>
    </w:div>
    <w:div w:id="744885349">
      <w:bodyDiv w:val="1"/>
      <w:marLeft w:val="0"/>
      <w:marRight w:val="0"/>
      <w:marTop w:val="0"/>
      <w:marBottom w:val="0"/>
      <w:divBdr>
        <w:top w:val="none" w:sz="0" w:space="0" w:color="auto"/>
        <w:left w:val="none" w:sz="0" w:space="0" w:color="auto"/>
        <w:bottom w:val="none" w:sz="0" w:space="0" w:color="auto"/>
        <w:right w:val="none" w:sz="0" w:space="0" w:color="auto"/>
      </w:divBdr>
    </w:div>
    <w:div w:id="915743270">
      <w:bodyDiv w:val="1"/>
      <w:marLeft w:val="0"/>
      <w:marRight w:val="0"/>
      <w:marTop w:val="0"/>
      <w:marBottom w:val="0"/>
      <w:divBdr>
        <w:top w:val="none" w:sz="0" w:space="0" w:color="auto"/>
        <w:left w:val="none" w:sz="0" w:space="0" w:color="auto"/>
        <w:bottom w:val="none" w:sz="0" w:space="0" w:color="auto"/>
        <w:right w:val="none" w:sz="0" w:space="0" w:color="auto"/>
      </w:divBdr>
      <w:divsChild>
        <w:div w:id="7760967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https://www.rts-tender.ru/" TargetMode="External"/><Relationship Id="rId18" Type="http://schemas.openxmlformats.org/officeDocument/2006/relationships/hyperlink" Target="https://www.rts-tender.r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https://www.rts-tender.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rts-tender.ru/" TargetMode="External"/><Relationship Id="rId20"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aima-altai.ru/" TargetMode="External"/><Relationship Id="rId23" Type="http://schemas.openxmlformats.org/officeDocument/2006/relationships/footer" Target="footer1.xml"/><Relationship Id="rId10" Type="http://schemas.openxmlformats.org/officeDocument/2006/relationships/hyperlink" Target="mailto:info@rts-tender.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mailto:83884424001@mail.ru" TargetMode="External"/><Relationship Id="rId14" Type="http://schemas.openxmlformats.org/officeDocument/2006/relationships/hyperlink" Target="https://torgi.gov.ru"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220E5-A544-46F7-BD39-21ACA610E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17</Pages>
  <Words>7094</Words>
  <Characters>40438</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47438</CharactersWithSpaces>
  <SharedDoc>false</SharedDoc>
  <HLinks>
    <vt:vector size="78" baseType="variant">
      <vt:variant>
        <vt:i4>4128869</vt:i4>
      </vt:variant>
      <vt:variant>
        <vt:i4>36</vt:i4>
      </vt:variant>
      <vt:variant>
        <vt:i4>0</vt:i4>
      </vt:variant>
      <vt:variant>
        <vt:i4>5</vt:i4>
      </vt:variant>
      <vt:variant>
        <vt:lpwstr>https://www.rts-tender.ru/</vt:lpwstr>
      </vt:variant>
      <vt:variant>
        <vt:lpwstr/>
      </vt:variant>
      <vt:variant>
        <vt:i4>524354</vt:i4>
      </vt:variant>
      <vt:variant>
        <vt:i4>33</vt:i4>
      </vt:variant>
      <vt:variant>
        <vt:i4>0</vt:i4>
      </vt:variant>
      <vt:variant>
        <vt:i4>5</vt:i4>
      </vt:variant>
      <vt:variant>
        <vt:lpwstr>http://www.torgi.gov.ru/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7012414</vt:i4>
      </vt:variant>
      <vt:variant>
        <vt:i4>24</vt:i4>
      </vt:variant>
      <vt:variant>
        <vt:i4>0</vt:i4>
      </vt:variant>
      <vt:variant>
        <vt:i4>5</vt:i4>
      </vt:variant>
      <vt:variant>
        <vt:lpwstr>http://mokoshagach.ru/</vt:lpwstr>
      </vt:variant>
      <vt:variant>
        <vt:lpwstr/>
      </vt:variant>
      <vt:variant>
        <vt:i4>7012414</vt:i4>
      </vt:variant>
      <vt:variant>
        <vt:i4>21</vt:i4>
      </vt:variant>
      <vt:variant>
        <vt:i4>0</vt:i4>
      </vt:variant>
      <vt:variant>
        <vt:i4>5</vt:i4>
      </vt:variant>
      <vt:variant>
        <vt:lpwstr>http://mokoshagach.ru/</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ОСАЗИО</dc:creator>
  <cp:lastModifiedBy>Бабаева Алена</cp:lastModifiedBy>
  <cp:revision>3</cp:revision>
  <cp:lastPrinted>2025-09-16T09:11:00Z</cp:lastPrinted>
  <dcterms:created xsi:type="dcterms:W3CDTF">2025-11-24T01:46:00Z</dcterms:created>
  <dcterms:modified xsi:type="dcterms:W3CDTF">2025-11-24T02:19:00Z</dcterms:modified>
</cp:coreProperties>
</file>